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F9" w:rsidRDefault="00BC79CE" w:rsidP="00BC79CE">
      <w:pPr>
        <w:jc w:val="center"/>
        <w:rPr>
          <w:b/>
          <w:sz w:val="32"/>
          <w:szCs w:val="32"/>
        </w:rPr>
      </w:pPr>
      <w:r w:rsidRPr="001518BA">
        <w:rPr>
          <w:rFonts w:hint="eastAsia"/>
          <w:b/>
          <w:sz w:val="32"/>
          <w:szCs w:val="32"/>
        </w:rPr>
        <w:t>材料</w:t>
      </w:r>
      <w:r w:rsidR="00F543F9">
        <w:rPr>
          <w:rFonts w:hint="eastAsia"/>
          <w:b/>
          <w:sz w:val="32"/>
          <w:szCs w:val="32"/>
        </w:rPr>
        <w:t>科学与工程</w:t>
      </w:r>
      <w:r w:rsidRPr="001518BA">
        <w:rPr>
          <w:rFonts w:hint="eastAsia"/>
          <w:b/>
          <w:sz w:val="32"/>
          <w:szCs w:val="32"/>
        </w:rPr>
        <w:t>学院</w:t>
      </w:r>
    </w:p>
    <w:p w:rsidR="00BC79CE" w:rsidRPr="001518BA" w:rsidRDefault="00BC79CE" w:rsidP="00BC79CE">
      <w:pPr>
        <w:jc w:val="center"/>
        <w:rPr>
          <w:b/>
          <w:sz w:val="32"/>
          <w:szCs w:val="32"/>
        </w:rPr>
      </w:pPr>
      <w:r w:rsidRPr="001518BA">
        <w:rPr>
          <w:rFonts w:hint="eastAsia"/>
          <w:b/>
          <w:sz w:val="32"/>
          <w:szCs w:val="32"/>
        </w:rPr>
        <w:t>关于博士研究生</w:t>
      </w:r>
      <w:r w:rsidR="00F543F9">
        <w:rPr>
          <w:rFonts w:hint="eastAsia"/>
          <w:b/>
          <w:sz w:val="32"/>
          <w:szCs w:val="32"/>
        </w:rPr>
        <w:t>培养系列文件的执行通知</w:t>
      </w:r>
    </w:p>
    <w:p w:rsidR="00BC79CE" w:rsidRDefault="00BC79CE"/>
    <w:p w:rsidR="00804982" w:rsidRDefault="002B7C48" w:rsidP="009A5C68">
      <w:pPr>
        <w:ind w:firstLineChars="200" w:firstLine="560"/>
        <w:rPr>
          <w:rFonts w:hint="eastAsia"/>
          <w:sz w:val="28"/>
          <w:szCs w:val="28"/>
        </w:rPr>
      </w:pPr>
      <w:r w:rsidRPr="002B7C48">
        <w:rPr>
          <w:rFonts w:hint="eastAsia"/>
          <w:sz w:val="28"/>
          <w:szCs w:val="28"/>
        </w:rPr>
        <w:t>材料科学与工程学院</w:t>
      </w:r>
      <w:r w:rsidR="009A5C68">
        <w:rPr>
          <w:rFonts w:hint="eastAsia"/>
          <w:sz w:val="28"/>
          <w:szCs w:val="28"/>
        </w:rPr>
        <w:t>学位分委员会讨论并在征求学科（系）负责人和部分教授的意见基础上，出台了“材料科学与工程学科关于博士研究生培养过程管理的有关办法”、“材料科学与工程学科博士生量化标准”和“材料科学与工程学院关于博士生学位论文差错率检查的实施办法”，同时在“</w:t>
      </w:r>
      <w:r w:rsidR="009A5C68" w:rsidRPr="009A5C68">
        <w:rPr>
          <w:rFonts w:hint="eastAsia"/>
          <w:sz w:val="28"/>
          <w:szCs w:val="28"/>
        </w:rPr>
        <w:t>东北大学硕士、博士学位论文排版打印格式</w:t>
      </w:r>
      <w:r w:rsidR="009A5C68">
        <w:rPr>
          <w:rFonts w:hint="eastAsia"/>
          <w:sz w:val="28"/>
          <w:szCs w:val="28"/>
        </w:rPr>
        <w:t>”的基础上，修订公布了“</w:t>
      </w:r>
      <w:r w:rsidR="009A5C68" w:rsidRPr="009A5C68">
        <w:rPr>
          <w:rFonts w:hint="eastAsia"/>
          <w:sz w:val="28"/>
          <w:szCs w:val="28"/>
        </w:rPr>
        <w:t>东北大学材料科学与工程学院硕士、博士学位论文排版打印格式</w:t>
      </w:r>
      <w:r w:rsidR="009A5C68">
        <w:rPr>
          <w:rFonts w:hint="eastAsia"/>
          <w:sz w:val="28"/>
          <w:szCs w:val="28"/>
        </w:rPr>
        <w:t>”。</w:t>
      </w:r>
      <w:r w:rsidR="00804982">
        <w:rPr>
          <w:rFonts w:hint="eastAsia"/>
          <w:sz w:val="28"/>
          <w:szCs w:val="28"/>
        </w:rPr>
        <w:t>为明晰各项内容的实施时间与适用对象，特作如下说明：</w:t>
      </w:r>
    </w:p>
    <w:p w:rsidR="00804982" w:rsidRDefault="00804982" w:rsidP="009A5C6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804982">
        <w:rPr>
          <w:rFonts w:hint="eastAsia"/>
        </w:rPr>
        <w:t xml:space="preserve"> </w:t>
      </w:r>
      <w:r w:rsidRPr="00804982">
        <w:rPr>
          <w:rFonts w:hint="eastAsia"/>
          <w:sz w:val="28"/>
          <w:szCs w:val="28"/>
        </w:rPr>
        <w:t>“东北大学材料科学与工程学院硕士、博士学位论文排版打印格式”</w:t>
      </w:r>
      <w:r>
        <w:rPr>
          <w:rFonts w:hint="eastAsia"/>
          <w:sz w:val="28"/>
          <w:szCs w:val="28"/>
        </w:rPr>
        <w:t>适用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日后提交</w:t>
      </w:r>
      <w:r w:rsidR="00A72108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的所有种类的研究生学位论文</w:t>
      </w:r>
      <w:r w:rsidR="00A72108">
        <w:rPr>
          <w:rFonts w:hint="eastAsia"/>
          <w:sz w:val="28"/>
          <w:szCs w:val="28"/>
        </w:rPr>
        <w:t>。</w:t>
      </w:r>
    </w:p>
    <w:p w:rsidR="00804982" w:rsidRDefault="00804982" w:rsidP="009A5C68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Pr="00804982">
        <w:rPr>
          <w:rFonts w:hint="eastAsia"/>
          <w:sz w:val="28"/>
          <w:szCs w:val="28"/>
        </w:rPr>
        <w:t>“材料科学与工程学科博士生量化标准”</w:t>
      </w:r>
      <w:r>
        <w:rPr>
          <w:rFonts w:hint="eastAsia"/>
          <w:sz w:val="28"/>
          <w:szCs w:val="28"/>
        </w:rPr>
        <w:t>适用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</w:t>
      </w:r>
      <w:r w:rsidR="00BD2D19">
        <w:rPr>
          <w:rFonts w:hint="eastAsia"/>
          <w:sz w:val="28"/>
          <w:szCs w:val="28"/>
        </w:rPr>
        <w:t>及以后入学的</w:t>
      </w:r>
      <w:r>
        <w:rPr>
          <w:rFonts w:hint="eastAsia"/>
          <w:sz w:val="28"/>
          <w:szCs w:val="28"/>
        </w:rPr>
        <w:t>材料科学与工程所属各学科博士研究生</w:t>
      </w:r>
      <w:r w:rsidRPr="00804982">
        <w:rPr>
          <w:rFonts w:hint="eastAsia"/>
          <w:sz w:val="28"/>
          <w:szCs w:val="28"/>
        </w:rPr>
        <w:t>。</w:t>
      </w:r>
    </w:p>
    <w:p w:rsidR="00BC79CE" w:rsidRDefault="00804982" w:rsidP="009A5C6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804982">
        <w:rPr>
          <w:rFonts w:hint="eastAsia"/>
        </w:rPr>
        <w:t xml:space="preserve"> </w:t>
      </w:r>
      <w:r w:rsidRPr="00804982">
        <w:rPr>
          <w:rFonts w:hint="eastAsia"/>
          <w:sz w:val="28"/>
          <w:szCs w:val="28"/>
        </w:rPr>
        <w:t>“材料科学与工程学科关于博士研究生培养过程管理的有关办法”</w:t>
      </w:r>
      <w:r w:rsidR="00B20485">
        <w:rPr>
          <w:rFonts w:hint="eastAsia"/>
          <w:sz w:val="28"/>
          <w:szCs w:val="28"/>
        </w:rPr>
        <w:t>（以下简称“办法”）</w:t>
      </w:r>
      <w:r>
        <w:rPr>
          <w:rFonts w:hint="eastAsia"/>
          <w:sz w:val="28"/>
          <w:szCs w:val="28"/>
        </w:rPr>
        <w:t>中学位论文的预审查、预答辩</w:t>
      </w:r>
      <w:r w:rsidR="00B20485">
        <w:rPr>
          <w:rFonts w:hint="eastAsia"/>
          <w:sz w:val="28"/>
          <w:szCs w:val="28"/>
        </w:rPr>
        <w:t>管理办法适用</w:t>
      </w:r>
      <w:r w:rsidR="00B20485">
        <w:rPr>
          <w:rFonts w:hint="eastAsia"/>
          <w:sz w:val="28"/>
          <w:szCs w:val="28"/>
        </w:rPr>
        <w:t>2016</w:t>
      </w:r>
      <w:r w:rsidR="00B20485">
        <w:rPr>
          <w:rFonts w:hint="eastAsia"/>
          <w:sz w:val="28"/>
          <w:szCs w:val="28"/>
        </w:rPr>
        <w:t>年</w:t>
      </w:r>
      <w:r w:rsidR="00B20485">
        <w:rPr>
          <w:rFonts w:hint="eastAsia"/>
          <w:sz w:val="28"/>
          <w:szCs w:val="28"/>
        </w:rPr>
        <w:t>12</w:t>
      </w:r>
      <w:r w:rsidR="00B20485">
        <w:rPr>
          <w:rFonts w:hint="eastAsia"/>
          <w:sz w:val="28"/>
          <w:szCs w:val="28"/>
        </w:rPr>
        <w:t>月</w:t>
      </w:r>
      <w:r w:rsidR="00B20485">
        <w:rPr>
          <w:rFonts w:hint="eastAsia"/>
          <w:sz w:val="28"/>
          <w:szCs w:val="28"/>
        </w:rPr>
        <w:t>1</w:t>
      </w:r>
      <w:r w:rsidR="00B20485">
        <w:rPr>
          <w:rFonts w:hint="eastAsia"/>
          <w:sz w:val="28"/>
          <w:szCs w:val="28"/>
        </w:rPr>
        <w:t>日后提交的学位申请。“办法”中开题、中期检查等环节的管理对</w:t>
      </w:r>
      <w:r w:rsidR="00B20485">
        <w:rPr>
          <w:rFonts w:hint="eastAsia"/>
          <w:sz w:val="28"/>
          <w:szCs w:val="28"/>
        </w:rPr>
        <w:t>2016</w:t>
      </w:r>
      <w:r w:rsidR="00B20485">
        <w:rPr>
          <w:rFonts w:hint="eastAsia"/>
          <w:sz w:val="28"/>
          <w:szCs w:val="28"/>
        </w:rPr>
        <w:t>级</w:t>
      </w:r>
      <w:r w:rsidR="00BD2D19">
        <w:rPr>
          <w:rFonts w:hint="eastAsia"/>
          <w:sz w:val="28"/>
          <w:szCs w:val="28"/>
        </w:rPr>
        <w:t>及以后入学的</w:t>
      </w:r>
      <w:r w:rsidR="00B20485">
        <w:rPr>
          <w:rFonts w:hint="eastAsia"/>
          <w:sz w:val="28"/>
          <w:szCs w:val="28"/>
        </w:rPr>
        <w:t>博士生完全适用；</w:t>
      </w:r>
      <w:proofErr w:type="gramStart"/>
      <w:r w:rsidR="00B20485">
        <w:rPr>
          <w:rFonts w:hint="eastAsia"/>
          <w:sz w:val="28"/>
          <w:szCs w:val="28"/>
        </w:rPr>
        <w:t>对之前</w:t>
      </w:r>
      <w:proofErr w:type="gramEnd"/>
      <w:r w:rsidR="00B20485">
        <w:rPr>
          <w:rFonts w:hint="eastAsia"/>
          <w:sz w:val="28"/>
          <w:szCs w:val="28"/>
        </w:rPr>
        <w:t>入学的博士生</w:t>
      </w:r>
      <w:r w:rsidR="00F90A19">
        <w:rPr>
          <w:rFonts w:hint="eastAsia"/>
          <w:sz w:val="28"/>
          <w:szCs w:val="28"/>
        </w:rPr>
        <w:t>，</w:t>
      </w:r>
      <w:r w:rsidR="00B20485">
        <w:rPr>
          <w:rFonts w:hint="eastAsia"/>
          <w:sz w:val="28"/>
          <w:szCs w:val="28"/>
        </w:rPr>
        <w:t>已完成开题和中期检查的，在</w:t>
      </w:r>
      <w:r w:rsidR="00B20485">
        <w:rPr>
          <w:rFonts w:hint="eastAsia"/>
          <w:sz w:val="28"/>
          <w:szCs w:val="28"/>
        </w:rPr>
        <w:t>2016</w:t>
      </w:r>
      <w:r w:rsidR="00B20485">
        <w:rPr>
          <w:rFonts w:hint="eastAsia"/>
          <w:sz w:val="28"/>
          <w:szCs w:val="28"/>
        </w:rPr>
        <w:t>年</w:t>
      </w:r>
      <w:r w:rsidR="00B20485">
        <w:rPr>
          <w:rFonts w:hint="eastAsia"/>
          <w:sz w:val="28"/>
          <w:szCs w:val="28"/>
        </w:rPr>
        <w:t>12</w:t>
      </w:r>
      <w:r w:rsidR="00B20485">
        <w:rPr>
          <w:rFonts w:hint="eastAsia"/>
          <w:sz w:val="28"/>
          <w:szCs w:val="28"/>
        </w:rPr>
        <w:t>月</w:t>
      </w:r>
      <w:r w:rsidR="00B20485">
        <w:rPr>
          <w:rFonts w:hint="eastAsia"/>
          <w:sz w:val="28"/>
          <w:szCs w:val="28"/>
        </w:rPr>
        <w:t>15</w:t>
      </w:r>
      <w:r w:rsidR="00B20485">
        <w:rPr>
          <w:rFonts w:hint="eastAsia"/>
          <w:sz w:val="28"/>
          <w:szCs w:val="28"/>
        </w:rPr>
        <w:t>日前上交学院，未完成的开题或中期检查的，比照</w:t>
      </w:r>
      <w:proofErr w:type="gramStart"/>
      <w:r w:rsidR="00B20485">
        <w:rPr>
          <w:rFonts w:hint="eastAsia"/>
          <w:sz w:val="28"/>
          <w:szCs w:val="28"/>
        </w:rPr>
        <w:t>“</w:t>
      </w:r>
      <w:proofErr w:type="gramEnd"/>
      <w:r w:rsidR="00B20485">
        <w:rPr>
          <w:rFonts w:hint="eastAsia"/>
          <w:sz w:val="28"/>
          <w:szCs w:val="28"/>
        </w:rPr>
        <w:t>办法“中的时限可以延后半年到一年</w:t>
      </w:r>
      <w:r w:rsidR="00F90A19">
        <w:rPr>
          <w:rFonts w:hint="eastAsia"/>
          <w:sz w:val="28"/>
          <w:szCs w:val="28"/>
        </w:rPr>
        <w:t>完成。</w:t>
      </w:r>
    </w:p>
    <w:p w:rsidR="001518BA" w:rsidRDefault="001518BA" w:rsidP="009A5C68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1518BA" w:rsidRDefault="001518BA" w:rsidP="009A5C6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F90A1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材料科学与工程学院</w:t>
      </w:r>
    </w:p>
    <w:p w:rsidR="001518BA" w:rsidRPr="001518BA" w:rsidRDefault="001518BA" w:rsidP="009A5C6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 w:rsidR="00F90A19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F90A1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1518BA" w:rsidRPr="001518BA" w:rsidSect="00F90A1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CE"/>
    <w:rsid w:val="00127CC0"/>
    <w:rsid w:val="001518BA"/>
    <w:rsid w:val="002B7C48"/>
    <w:rsid w:val="00804982"/>
    <w:rsid w:val="009539B7"/>
    <w:rsid w:val="009A5C68"/>
    <w:rsid w:val="00A72108"/>
    <w:rsid w:val="00B20485"/>
    <w:rsid w:val="00BB1B81"/>
    <w:rsid w:val="00BC79CE"/>
    <w:rsid w:val="00BD2D19"/>
    <w:rsid w:val="00D25F03"/>
    <w:rsid w:val="00F543F9"/>
    <w:rsid w:val="00F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2016-10-26T07:52:00Z</cp:lastPrinted>
  <dcterms:created xsi:type="dcterms:W3CDTF">2016-10-24T04:03:00Z</dcterms:created>
  <dcterms:modified xsi:type="dcterms:W3CDTF">2016-10-26T08:32:00Z</dcterms:modified>
</cp:coreProperties>
</file>