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941" w:rsidRDefault="00077CD0" w:rsidP="00077CD0">
      <w:pPr>
        <w:jc w:val="center"/>
        <w:rPr>
          <w:b/>
          <w:sz w:val="32"/>
          <w:szCs w:val="32"/>
        </w:rPr>
      </w:pPr>
      <w:r w:rsidRPr="000E3E72">
        <w:rPr>
          <w:b/>
          <w:sz w:val="32"/>
          <w:szCs w:val="32"/>
        </w:rPr>
        <w:t>材料</w:t>
      </w:r>
      <w:r w:rsidR="00C33108">
        <w:rPr>
          <w:rFonts w:hint="eastAsia"/>
          <w:b/>
          <w:sz w:val="32"/>
          <w:szCs w:val="32"/>
        </w:rPr>
        <w:t>科学与工程</w:t>
      </w:r>
      <w:r w:rsidRPr="000E3E72">
        <w:rPr>
          <w:b/>
          <w:sz w:val="32"/>
          <w:szCs w:val="32"/>
        </w:rPr>
        <w:t>学院</w:t>
      </w:r>
    </w:p>
    <w:p w:rsidR="00077CD0" w:rsidRPr="000E3E72" w:rsidRDefault="00077CD0" w:rsidP="00077CD0">
      <w:pPr>
        <w:jc w:val="center"/>
        <w:rPr>
          <w:b/>
          <w:sz w:val="32"/>
          <w:szCs w:val="32"/>
        </w:rPr>
      </w:pPr>
      <w:r w:rsidRPr="000E3E72">
        <w:rPr>
          <w:b/>
          <w:sz w:val="32"/>
          <w:szCs w:val="32"/>
        </w:rPr>
        <w:t>硕士研究生</w:t>
      </w:r>
      <w:r w:rsidR="0031632F">
        <w:rPr>
          <w:rFonts w:hint="eastAsia"/>
          <w:b/>
          <w:sz w:val="32"/>
          <w:szCs w:val="32"/>
        </w:rPr>
        <w:t>入学考试</w:t>
      </w:r>
      <w:r w:rsidRPr="000E3E72">
        <w:rPr>
          <w:b/>
          <w:sz w:val="32"/>
          <w:szCs w:val="32"/>
        </w:rPr>
        <w:t>复试</w:t>
      </w:r>
      <w:r w:rsidR="00D35941">
        <w:rPr>
          <w:rFonts w:hint="eastAsia"/>
          <w:b/>
          <w:sz w:val="32"/>
          <w:szCs w:val="32"/>
        </w:rPr>
        <w:t>方案与</w:t>
      </w:r>
      <w:r w:rsidRPr="000E3E72">
        <w:rPr>
          <w:b/>
          <w:sz w:val="32"/>
          <w:szCs w:val="32"/>
        </w:rPr>
        <w:t>工作安排</w:t>
      </w:r>
    </w:p>
    <w:p w:rsidR="00077CD0" w:rsidRDefault="00077CD0" w:rsidP="00845D7D">
      <w:pPr>
        <w:spacing w:line="360" w:lineRule="auto"/>
        <w:ind w:firstLineChars="200" w:firstLine="480"/>
        <w:rPr>
          <w:sz w:val="24"/>
        </w:rPr>
      </w:pPr>
      <w:r w:rsidRPr="000E3E72">
        <w:rPr>
          <w:sz w:val="24"/>
        </w:rPr>
        <w:t>根据</w:t>
      </w:r>
      <w:r w:rsidR="00A84BE7">
        <w:rPr>
          <w:rFonts w:hint="eastAsia"/>
          <w:sz w:val="24"/>
        </w:rPr>
        <w:t>《东北大学</w:t>
      </w:r>
      <w:r w:rsidR="00A84BE7" w:rsidRPr="000E3E72">
        <w:rPr>
          <w:sz w:val="24"/>
        </w:rPr>
        <w:t>201</w:t>
      </w:r>
      <w:r w:rsidR="00BF4EC4">
        <w:rPr>
          <w:rFonts w:hint="eastAsia"/>
          <w:sz w:val="24"/>
        </w:rPr>
        <w:t>8</w:t>
      </w:r>
      <w:r w:rsidR="00A84BE7">
        <w:rPr>
          <w:rFonts w:hint="eastAsia"/>
          <w:sz w:val="24"/>
        </w:rPr>
        <w:t>年</w:t>
      </w:r>
      <w:r w:rsidR="00A84BE7" w:rsidRPr="000E3E72">
        <w:rPr>
          <w:sz w:val="24"/>
        </w:rPr>
        <w:t>硕士研究生</w:t>
      </w:r>
      <w:r w:rsidR="00A84BE7">
        <w:rPr>
          <w:rFonts w:hint="eastAsia"/>
          <w:sz w:val="24"/>
        </w:rPr>
        <w:t>入学考试复试及录取工作安排意见》</w:t>
      </w:r>
      <w:proofErr w:type="gramStart"/>
      <w:r w:rsidR="00C33108">
        <w:rPr>
          <w:rFonts w:hint="eastAsia"/>
          <w:sz w:val="24"/>
        </w:rPr>
        <w:t>研院字</w:t>
      </w:r>
      <w:proofErr w:type="gramEnd"/>
      <w:r w:rsidR="00C33108">
        <w:rPr>
          <w:rFonts w:hint="eastAsia"/>
          <w:sz w:val="24"/>
        </w:rPr>
        <w:t>【</w:t>
      </w:r>
      <w:r w:rsidR="00C33108">
        <w:rPr>
          <w:rFonts w:hint="eastAsia"/>
          <w:sz w:val="24"/>
        </w:rPr>
        <w:t>201</w:t>
      </w:r>
      <w:r w:rsidR="00BF4EC4">
        <w:rPr>
          <w:rFonts w:hint="eastAsia"/>
          <w:sz w:val="24"/>
        </w:rPr>
        <w:t>8</w:t>
      </w:r>
      <w:r w:rsidR="00C33108">
        <w:rPr>
          <w:rFonts w:hint="eastAsia"/>
          <w:sz w:val="24"/>
        </w:rPr>
        <w:t>】</w:t>
      </w:r>
      <w:r w:rsidR="00BF4EC4">
        <w:rPr>
          <w:rFonts w:hint="eastAsia"/>
          <w:sz w:val="24"/>
        </w:rPr>
        <w:t>9</w:t>
      </w:r>
      <w:r w:rsidR="00C33108">
        <w:rPr>
          <w:rFonts w:hint="eastAsia"/>
          <w:sz w:val="24"/>
        </w:rPr>
        <w:t>号</w:t>
      </w:r>
      <w:r w:rsidR="00A84BE7">
        <w:rPr>
          <w:rFonts w:hint="eastAsia"/>
          <w:sz w:val="24"/>
        </w:rPr>
        <w:t>文件精神</w:t>
      </w:r>
      <w:r w:rsidRPr="000E3E72">
        <w:rPr>
          <w:sz w:val="24"/>
        </w:rPr>
        <w:t>，材料</w:t>
      </w:r>
      <w:r w:rsidR="003B1F57">
        <w:rPr>
          <w:rFonts w:hint="eastAsia"/>
          <w:sz w:val="24"/>
        </w:rPr>
        <w:t>科学与工程</w:t>
      </w:r>
      <w:r w:rsidRPr="000E3E72">
        <w:rPr>
          <w:sz w:val="24"/>
        </w:rPr>
        <w:t>学院</w:t>
      </w:r>
      <w:r w:rsidR="002A6E65" w:rsidRPr="000E3E72">
        <w:rPr>
          <w:sz w:val="24"/>
        </w:rPr>
        <w:t>定</w:t>
      </w:r>
      <w:r w:rsidRPr="000E3E72">
        <w:rPr>
          <w:sz w:val="24"/>
        </w:rPr>
        <w:t>于</w:t>
      </w:r>
      <w:r w:rsidR="00973DAA" w:rsidRPr="000E3E72">
        <w:rPr>
          <w:sz w:val="24"/>
        </w:rPr>
        <w:t>3</w:t>
      </w:r>
      <w:r w:rsidRPr="000E3E72">
        <w:rPr>
          <w:sz w:val="24"/>
        </w:rPr>
        <w:t>月</w:t>
      </w:r>
      <w:r w:rsidR="003B1F57">
        <w:rPr>
          <w:rFonts w:hint="eastAsia"/>
          <w:sz w:val="24"/>
        </w:rPr>
        <w:t>1</w:t>
      </w:r>
      <w:r w:rsidR="00BF4EC4">
        <w:rPr>
          <w:rFonts w:hint="eastAsia"/>
          <w:sz w:val="24"/>
        </w:rPr>
        <w:t>6</w:t>
      </w:r>
      <w:r w:rsidR="000E3E72" w:rsidRPr="000E3E72">
        <w:rPr>
          <w:sz w:val="24"/>
        </w:rPr>
        <w:t>日</w:t>
      </w:r>
      <w:r w:rsidRPr="000E3E72">
        <w:rPr>
          <w:sz w:val="24"/>
        </w:rPr>
        <w:t>至</w:t>
      </w:r>
      <w:r w:rsidR="000502B8">
        <w:rPr>
          <w:rFonts w:hint="eastAsia"/>
          <w:sz w:val="24"/>
        </w:rPr>
        <w:t>1</w:t>
      </w:r>
      <w:r w:rsidR="00BF4EC4">
        <w:rPr>
          <w:rFonts w:hint="eastAsia"/>
          <w:sz w:val="24"/>
        </w:rPr>
        <w:t>7</w:t>
      </w:r>
      <w:r w:rsidRPr="000E3E72">
        <w:rPr>
          <w:sz w:val="24"/>
        </w:rPr>
        <w:t>日</w:t>
      </w:r>
      <w:r w:rsidR="000502B8">
        <w:rPr>
          <w:rFonts w:hint="eastAsia"/>
          <w:sz w:val="24"/>
        </w:rPr>
        <w:t>开展</w:t>
      </w:r>
      <w:r w:rsidR="008C62FD">
        <w:rPr>
          <w:rFonts w:hint="eastAsia"/>
          <w:sz w:val="24"/>
        </w:rPr>
        <w:t>201</w:t>
      </w:r>
      <w:r w:rsidR="00BF4EC4">
        <w:rPr>
          <w:rFonts w:hint="eastAsia"/>
          <w:sz w:val="24"/>
        </w:rPr>
        <w:t>8</w:t>
      </w:r>
      <w:r w:rsidR="008C62FD">
        <w:rPr>
          <w:rFonts w:hint="eastAsia"/>
          <w:sz w:val="24"/>
        </w:rPr>
        <w:t>年</w:t>
      </w:r>
      <w:r w:rsidRPr="000E3E72">
        <w:rPr>
          <w:sz w:val="24"/>
        </w:rPr>
        <w:t>硕士研究生入学</w:t>
      </w:r>
      <w:r w:rsidR="008C62FD">
        <w:rPr>
          <w:rFonts w:hint="eastAsia"/>
          <w:sz w:val="24"/>
        </w:rPr>
        <w:t>考试</w:t>
      </w:r>
      <w:r w:rsidRPr="000E3E72">
        <w:rPr>
          <w:sz w:val="24"/>
        </w:rPr>
        <w:t>复试工作，</w:t>
      </w:r>
      <w:proofErr w:type="gramStart"/>
      <w:r w:rsidR="00CE56D0" w:rsidRPr="000E3E72">
        <w:rPr>
          <w:sz w:val="24"/>
        </w:rPr>
        <w:t>复试分</w:t>
      </w:r>
      <w:proofErr w:type="gramEnd"/>
      <w:r w:rsidR="00CE56D0" w:rsidRPr="000E3E72">
        <w:rPr>
          <w:sz w:val="24"/>
        </w:rPr>
        <w:t>笔试和面试</w:t>
      </w:r>
      <w:r w:rsidR="008C62FD">
        <w:rPr>
          <w:rFonts w:hint="eastAsia"/>
          <w:sz w:val="24"/>
        </w:rPr>
        <w:t>两</w:t>
      </w:r>
      <w:r w:rsidR="00CE56D0" w:rsidRPr="000E3E72">
        <w:rPr>
          <w:sz w:val="24"/>
        </w:rPr>
        <w:t>部分，</w:t>
      </w:r>
      <w:r w:rsidR="004D35BE" w:rsidRPr="000E3E72">
        <w:rPr>
          <w:sz w:val="24"/>
        </w:rPr>
        <w:t>复试</w:t>
      </w:r>
      <w:r w:rsidR="00CE56D0" w:rsidRPr="000E3E72">
        <w:rPr>
          <w:sz w:val="24"/>
        </w:rPr>
        <w:t>工</w:t>
      </w:r>
      <w:r w:rsidR="004D18EA" w:rsidRPr="000E3E72">
        <w:rPr>
          <w:sz w:val="24"/>
        </w:rPr>
        <w:t>作</w:t>
      </w:r>
      <w:r w:rsidR="0031632F">
        <w:rPr>
          <w:rFonts w:hint="eastAsia"/>
          <w:sz w:val="24"/>
        </w:rPr>
        <w:t>的</w:t>
      </w:r>
      <w:r w:rsidR="00C3623D">
        <w:rPr>
          <w:rFonts w:hint="eastAsia"/>
          <w:sz w:val="24"/>
        </w:rPr>
        <w:t>总体精神与</w:t>
      </w:r>
      <w:r w:rsidR="0031632F" w:rsidRPr="000E3E72">
        <w:rPr>
          <w:sz w:val="24"/>
        </w:rPr>
        <w:t>安排</w:t>
      </w:r>
      <w:r w:rsidR="004D18EA" w:rsidRPr="000E3E72">
        <w:rPr>
          <w:sz w:val="24"/>
        </w:rPr>
        <w:t>如下。</w:t>
      </w:r>
    </w:p>
    <w:p w:rsidR="00415357" w:rsidRDefault="0087518D" w:rsidP="00415357">
      <w:pPr>
        <w:spacing w:line="360" w:lineRule="auto"/>
        <w:rPr>
          <w:sz w:val="24"/>
        </w:rPr>
      </w:pPr>
      <w:r>
        <w:rPr>
          <w:rFonts w:hint="eastAsia"/>
          <w:sz w:val="24"/>
        </w:rPr>
        <w:t>一</w:t>
      </w:r>
      <w:r w:rsidR="00415357">
        <w:rPr>
          <w:rFonts w:hint="eastAsia"/>
          <w:sz w:val="24"/>
        </w:rPr>
        <w:t>、学院各学科（领域</w:t>
      </w:r>
      <w:r w:rsidR="00555FFC">
        <w:rPr>
          <w:rFonts w:hint="eastAsia"/>
          <w:sz w:val="24"/>
        </w:rPr>
        <w:t>，含分校</w:t>
      </w:r>
      <w:r w:rsidR="00415357">
        <w:rPr>
          <w:rFonts w:hint="eastAsia"/>
          <w:sz w:val="24"/>
        </w:rPr>
        <w:t>）招生计划</w:t>
      </w:r>
    </w:p>
    <w:tbl>
      <w:tblPr>
        <w:tblW w:w="9355" w:type="dxa"/>
        <w:tblInd w:w="392" w:type="dxa"/>
        <w:tblLook w:val="0000"/>
      </w:tblPr>
      <w:tblGrid>
        <w:gridCol w:w="1134"/>
        <w:gridCol w:w="1701"/>
        <w:gridCol w:w="992"/>
        <w:gridCol w:w="851"/>
        <w:gridCol w:w="1134"/>
        <w:gridCol w:w="1984"/>
        <w:gridCol w:w="1559"/>
      </w:tblGrid>
      <w:tr w:rsidR="0087518D" w:rsidRPr="00415357" w:rsidTr="0087518D">
        <w:trPr>
          <w:trHeight w:val="48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7518D" w:rsidRPr="00415357" w:rsidRDefault="0087518D" w:rsidP="00415357">
            <w:pPr>
              <w:widowControl/>
              <w:jc w:val="center"/>
              <w:rPr>
                <w:rFonts w:ascii="宋体" w:hAnsi="宋体" w:cs="宋体"/>
                <w:b/>
                <w:bCs/>
                <w:kern w:val="0"/>
                <w:sz w:val="20"/>
                <w:szCs w:val="20"/>
              </w:rPr>
            </w:pPr>
            <w:r w:rsidRPr="00415357">
              <w:rPr>
                <w:rFonts w:ascii="宋体" w:hAnsi="宋体" w:cs="宋体" w:hint="eastAsia"/>
                <w:b/>
                <w:bCs/>
                <w:kern w:val="0"/>
                <w:sz w:val="20"/>
                <w:szCs w:val="20"/>
              </w:rPr>
              <w:t>专业代码</w:t>
            </w:r>
          </w:p>
        </w:tc>
        <w:tc>
          <w:tcPr>
            <w:tcW w:w="1701" w:type="dxa"/>
            <w:tcBorders>
              <w:top w:val="single" w:sz="4" w:space="0" w:color="auto"/>
              <w:left w:val="nil"/>
              <w:bottom w:val="single" w:sz="4" w:space="0" w:color="auto"/>
              <w:right w:val="single" w:sz="4" w:space="0" w:color="auto"/>
            </w:tcBorders>
            <w:shd w:val="clear" w:color="auto" w:fill="auto"/>
            <w:vAlign w:val="center"/>
          </w:tcPr>
          <w:p w:rsidR="0087518D" w:rsidRPr="00415357" w:rsidRDefault="0087518D" w:rsidP="00415357">
            <w:pPr>
              <w:widowControl/>
              <w:jc w:val="center"/>
              <w:rPr>
                <w:rFonts w:ascii="宋体" w:hAnsi="宋体" w:cs="宋体"/>
                <w:b/>
                <w:bCs/>
                <w:kern w:val="0"/>
                <w:sz w:val="20"/>
                <w:szCs w:val="20"/>
              </w:rPr>
            </w:pPr>
            <w:r w:rsidRPr="00415357">
              <w:rPr>
                <w:rFonts w:ascii="宋体" w:hAnsi="宋体" w:cs="宋体" w:hint="eastAsia"/>
                <w:b/>
                <w:bCs/>
                <w:kern w:val="0"/>
                <w:sz w:val="20"/>
                <w:szCs w:val="20"/>
              </w:rPr>
              <w:t>专业名称</w:t>
            </w:r>
          </w:p>
        </w:tc>
        <w:tc>
          <w:tcPr>
            <w:tcW w:w="992" w:type="dxa"/>
            <w:tcBorders>
              <w:top w:val="single" w:sz="4" w:space="0" w:color="auto"/>
              <w:left w:val="nil"/>
              <w:bottom w:val="single" w:sz="4" w:space="0" w:color="auto"/>
              <w:right w:val="single" w:sz="4" w:space="0" w:color="auto"/>
            </w:tcBorders>
            <w:shd w:val="clear" w:color="auto" w:fill="auto"/>
            <w:vAlign w:val="center"/>
          </w:tcPr>
          <w:p w:rsidR="0087518D" w:rsidRDefault="0087518D" w:rsidP="00C12E5E">
            <w:pPr>
              <w:widowControl/>
              <w:jc w:val="center"/>
              <w:rPr>
                <w:rFonts w:ascii="宋体" w:hAnsi="宋体" w:cs="宋体"/>
                <w:b/>
                <w:bCs/>
                <w:kern w:val="0"/>
                <w:sz w:val="20"/>
                <w:szCs w:val="20"/>
              </w:rPr>
            </w:pPr>
            <w:r w:rsidRPr="00415357">
              <w:rPr>
                <w:rFonts w:ascii="宋体" w:hAnsi="宋体" w:cs="宋体" w:hint="eastAsia"/>
                <w:b/>
                <w:bCs/>
                <w:kern w:val="0"/>
                <w:sz w:val="20"/>
                <w:szCs w:val="20"/>
              </w:rPr>
              <w:t>招生</w:t>
            </w:r>
          </w:p>
          <w:p w:rsidR="0087518D" w:rsidRPr="00415357" w:rsidRDefault="0087518D" w:rsidP="00C12E5E">
            <w:pPr>
              <w:widowControl/>
              <w:jc w:val="center"/>
              <w:rPr>
                <w:rFonts w:ascii="宋体" w:hAnsi="宋体" w:cs="宋体"/>
                <w:b/>
                <w:bCs/>
                <w:kern w:val="0"/>
                <w:sz w:val="20"/>
                <w:szCs w:val="20"/>
              </w:rPr>
            </w:pPr>
            <w:r>
              <w:rPr>
                <w:rFonts w:ascii="宋体" w:hAnsi="宋体" w:cs="宋体" w:hint="eastAsia"/>
                <w:b/>
                <w:bCs/>
                <w:kern w:val="0"/>
                <w:sz w:val="20"/>
                <w:szCs w:val="20"/>
              </w:rPr>
              <w:t>计划</w:t>
            </w:r>
          </w:p>
        </w:tc>
        <w:tc>
          <w:tcPr>
            <w:tcW w:w="851" w:type="dxa"/>
            <w:tcBorders>
              <w:top w:val="single" w:sz="4" w:space="0" w:color="auto"/>
              <w:left w:val="nil"/>
              <w:bottom w:val="single" w:sz="4" w:space="0" w:color="auto"/>
              <w:right w:val="single" w:sz="4" w:space="0" w:color="auto"/>
            </w:tcBorders>
            <w:shd w:val="clear" w:color="auto" w:fill="auto"/>
            <w:vAlign w:val="center"/>
          </w:tcPr>
          <w:p w:rsidR="0087518D" w:rsidRDefault="0087518D" w:rsidP="00C12E5E">
            <w:pPr>
              <w:widowControl/>
              <w:jc w:val="center"/>
              <w:rPr>
                <w:rFonts w:ascii="宋体" w:hAnsi="宋体" w:cs="宋体"/>
                <w:b/>
                <w:bCs/>
                <w:kern w:val="0"/>
                <w:sz w:val="20"/>
                <w:szCs w:val="20"/>
              </w:rPr>
            </w:pPr>
            <w:r w:rsidRPr="00415357">
              <w:rPr>
                <w:rFonts w:ascii="宋体" w:hAnsi="宋体" w:cs="宋体" w:hint="eastAsia"/>
                <w:b/>
                <w:bCs/>
                <w:kern w:val="0"/>
                <w:sz w:val="20"/>
                <w:szCs w:val="20"/>
              </w:rPr>
              <w:t>推免</w:t>
            </w:r>
          </w:p>
          <w:p w:rsidR="0087518D" w:rsidRPr="00415357" w:rsidRDefault="0087518D" w:rsidP="00C12E5E">
            <w:pPr>
              <w:widowControl/>
              <w:jc w:val="center"/>
              <w:rPr>
                <w:rFonts w:ascii="宋体" w:hAnsi="宋体" w:cs="宋体"/>
                <w:b/>
                <w:bCs/>
                <w:kern w:val="0"/>
                <w:sz w:val="20"/>
                <w:szCs w:val="20"/>
              </w:rPr>
            </w:pPr>
            <w:r>
              <w:rPr>
                <w:rFonts w:ascii="宋体" w:hAnsi="宋体" w:cs="宋体" w:hint="eastAsia"/>
                <w:b/>
                <w:bCs/>
                <w:kern w:val="0"/>
                <w:sz w:val="20"/>
                <w:szCs w:val="20"/>
              </w:rPr>
              <w:t>计划</w:t>
            </w:r>
          </w:p>
        </w:tc>
        <w:tc>
          <w:tcPr>
            <w:tcW w:w="1134" w:type="dxa"/>
            <w:tcBorders>
              <w:top w:val="single" w:sz="4" w:space="0" w:color="auto"/>
              <w:left w:val="nil"/>
              <w:bottom w:val="single" w:sz="4" w:space="0" w:color="auto"/>
              <w:right w:val="single" w:sz="4" w:space="0" w:color="auto"/>
            </w:tcBorders>
            <w:shd w:val="clear" w:color="auto" w:fill="auto"/>
            <w:vAlign w:val="center"/>
          </w:tcPr>
          <w:p w:rsidR="0087518D" w:rsidRDefault="0087518D" w:rsidP="00EF4D31">
            <w:pPr>
              <w:widowControl/>
              <w:jc w:val="center"/>
              <w:rPr>
                <w:rFonts w:ascii="宋体" w:hAnsi="宋体" w:cs="宋体"/>
                <w:b/>
                <w:bCs/>
                <w:kern w:val="0"/>
                <w:sz w:val="20"/>
                <w:szCs w:val="20"/>
              </w:rPr>
            </w:pPr>
            <w:r>
              <w:rPr>
                <w:rFonts w:ascii="宋体" w:hAnsi="宋体" w:cs="宋体" w:hint="eastAsia"/>
                <w:b/>
                <w:bCs/>
                <w:kern w:val="0"/>
                <w:sz w:val="20"/>
                <w:szCs w:val="20"/>
              </w:rPr>
              <w:t>统考招生</w:t>
            </w:r>
          </w:p>
          <w:p w:rsidR="0087518D" w:rsidRPr="00415357" w:rsidRDefault="0087518D" w:rsidP="00EF4D31">
            <w:pPr>
              <w:widowControl/>
              <w:jc w:val="center"/>
              <w:rPr>
                <w:rFonts w:ascii="宋体" w:hAnsi="宋体" w:cs="宋体"/>
                <w:b/>
                <w:bCs/>
                <w:kern w:val="0"/>
                <w:sz w:val="20"/>
                <w:szCs w:val="20"/>
              </w:rPr>
            </w:pPr>
            <w:r w:rsidRPr="00415357">
              <w:rPr>
                <w:rFonts w:ascii="宋体" w:hAnsi="宋体" w:cs="宋体" w:hint="eastAsia"/>
                <w:b/>
                <w:bCs/>
                <w:kern w:val="0"/>
                <w:sz w:val="20"/>
                <w:szCs w:val="20"/>
              </w:rPr>
              <w:t>计划</w:t>
            </w:r>
          </w:p>
        </w:tc>
        <w:tc>
          <w:tcPr>
            <w:tcW w:w="1984" w:type="dxa"/>
            <w:tcBorders>
              <w:top w:val="single" w:sz="4" w:space="0" w:color="auto"/>
              <w:left w:val="nil"/>
              <w:bottom w:val="single" w:sz="4" w:space="0" w:color="auto"/>
              <w:right w:val="single" w:sz="4" w:space="0" w:color="auto"/>
            </w:tcBorders>
            <w:shd w:val="clear" w:color="auto" w:fill="auto"/>
            <w:vAlign w:val="center"/>
          </w:tcPr>
          <w:p w:rsidR="0087518D" w:rsidRPr="00415357" w:rsidRDefault="0087518D" w:rsidP="00C12E5E">
            <w:pPr>
              <w:widowControl/>
              <w:jc w:val="center"/>
              <w:rPr>
                <w:rFonts w:ascii="宋体" w:hAnsi="宋体" w:cs="宋体"/>
                <w:b/>
                <w:bCs/>
                <w:kern w:val="0"/>
                <w:sz w:val="20"/>
                <w:szCs w:val="20"/>
              </w:rPr>
            </w:pPr>
            <w:r w:rsidRPr="00415357">
              <w:rPr>
                <w:rFonts w:ascii="宋体" w:hAnsi="宋体" w:cs="宋体" w:hint="eastAsia"/>
                <w:b/>
                <w:bCs/>
                <w:kern w:val="0"/>
                <w:sz w:val="20"/>
                <w:szCs w:val="20"/>
              </w:rPr>
              <w:t>学位类型</w:t>
            </w:r>
          </w:p>
        </w:tc>
        <w:tc>
          <w:tcPr>
            <w:tcW w:w="1559" w:type="dxa"/>
            <w:tcBorders>
              <w:top w:val="single" w:sz="4" w:space="0" w:color="auto"/>
              <w:left w:val="nil"/>
              <w:bottom w:val="single" w:sz="4" w:space="0" w:color="auto"/>
              <w:right w:val="single" w:sz="4" w:space="0" w:color="auto"/>
            </w:tcBorders>
          </w:tcPr>
          <w:p w:rsidR="0087518D" w:rsidRPr="00415357" w:rsidRDefault="0087518D" w:rsidP="00C12E5E">
            <w:pPr>
              <w:widowControl/>
              <w:jc w:val="center"/>
              <w:rPr>
                <w:rFonts w:ascii="宋体" w:hAnsi="宋体" w:cs="宋体"/>
                <w:b/>
                <w:bCs/>
                <w:kern w:val="0"/>
                <w:sz w:val="20"/>
                <w:szCs w:val="20"/>
              </w:rPr>
            </w:pPr>
            <w:r>
              <w:rPr>
                <w:rFonts w:ascii="宋体" w:hAnsi="宋体" w:cs="宋体" w:hint="eastAsia"/>
                <w:b/>
                <w:bCs/>
                <w:kern w:val="0"/>
                <w:sz w:val="20"/>
                <w:szCs w:val="20"/>
              </w:rPr>
              <w:t>备注</w:t>
            </w:r>
          </w:p>
        </w:tc>
      </w:tr>
      <w:tr w:rsidR="0087518D" w:rsidRPr="00415357" w:rsidTr="0087518D">
        <w:trPr>
          <w:trHeight w:val="285"/>
        </w:trPr>
        <w:tc>
          <w:tcPr>
            <w:tcW w:w="1134" w:type="dxa"/>
            <w:tcBorders>
              <w:top w:val="nil"/>
              <w:left w:val="single" w:sz="4" w:space="0" w:color="auto"/>
              <w:bottom w:val="single" w:sz="4" w:space="0" w:color="auto"/>
              <w:right w:val="single" w:sz="4" w:space="0" w:color="auto"/>
            </w:tcBorders>
            <w:shd w:val="clear" w:color="auto" w:fill="auto"/>
            <w:noWrap/>
            <w:vAlign w:val="center"/>
          </w:tcPr>
          <w:p w:rsidR="0087518D" w:rsidRPr="00415357" w:rsidRDefault="0087518D" w:rsidP="00415357">
            <w:pPr>
              <w:widowControl/>
              <w:jc w:val="center"/>
              <w:rPr>
                <w:rFonts w:ascii="宋体" w:hAnsi="宋体" w:cs="宋体"/>
                <w:b/>
                <w:bCs/>
                <w:kern w:val="0"/>
                <w:sz w:val="20"/>
                <w:szCs w:val="20"/>
              </w:rPr>
            </w:pPr>
            <w:r>
              <w:rPr>
                <w:rFonts w:ascii="宋体" w:hAnsi="宋体" w:cs="宋体"/>
                <w:b/>
                <w:bCs/>
                <w:kern w:val="0"/>
                <w:sz w:val="20"/>
                <w:szCs w:val="20"/>
              </w:rPr>
              <w:t>080501</w:t>
            </w:r>
          </w:p>
        </w:tc>
        <w:tc>
          <w:tcPr>
            <w:tcW w:w="1701" w:type="dxa"/>
            <w:tcBorders>
              <w:top w:val="nil"/>
              <w:left w:val="nil"/>
              <w:bottom w:val="single" w:sz="4" w:space="0" w:color="auto"/>
              <w:right w:val="single" w:sz="4" w:space="0" w:color="auto"/>
            </w:tcBorders>
            <w:shd w:val="clear" w:color="auto" w:fill="auto"/>
            <w:noWrap/>
            <w:vAlign w:val="center"/>
          </w:tcPr>
          <w:p w:rsidR="0087518D" w:rsidRPr="00415357" w:rsidRDefault="0087518D" w:rsidP="00415357">
            <w:pPr>
              <w:widowControl/>
              <w:jc w:val="center"/>
              <w:rPr>
                <w:rFonts w:ascii="宋体" w:hAnsi="宋体" w:cs="宋体"/>
                <w:b/>
                <w:bCs/>
                <w:kern w:val="0"/>
                <w:sz w:val="20"/>
                <w:szCs w:val="20"/>
              </w:rPr>
            </w:pPr>
            <w:r>
              <w:rPr>
                <w:rFonts w:ascii="宋体" w:hAnsi="宋体" w:cs="宋体" w:hint="eastAsia"/>
                <w:b/>
                <w:bCs/>
                <w:kern w:val="0"/>
                <w:sz w:val="20"/>
                <w:szCs w:val="20"/>
              </w:rPr>
              <w:t>材料物理与化学</w:t>
            </w:r>
          </w:p>
        </w:tc>
        <w:tc>
          <w:tcPr>
            <w:tcW w:w="992" w:type="dxa"/>
            <w:tcBorders>
              <w:top w:val="nil"/>
              <w:left w:val="nil"/>
              <w:bottom w:val="single" w:sz="4" w:space="0" w:color="auto"/>
              <w:right w:val="single" w:sz="4" w:space="0" w:color="auto"/>
            </w:tcBorders>
            <w:shd w:val="clear" w:color="auto" w:fill="auto"/>
            <w:noWrap/>
            <w:vAlign w:val="center"/>
          </w:tcPr>
          <w:p w:rsidR="0087518D" w:rsidRPr="00415357" w:rsidRDefault="0087518D" w:rsidP="00CF7CC4">
            <w:pPr>
              <w:widowControl/>
              <w:jc w:val="center"/>
              <w:rPr>
                <w:rFonts w:ascii="宋体" w:hAnsi="宋体" w:cs="宋体"/>
                <w:b/>
                <w:bCs/>
                <w:kern w:val="0"/>
                <w:sz w:val="20"/>
                <w:szCs w:val="20"/>
              </w:rPr>
            </w:pPr>
            <w:r>
              <w:rPr>
                <w:rFonts w:ascii="宋体" w:hAnsi="宋体" w:cs="宋体" w:hint="eastAsia"/>
                <w:b/>
                <w:bCs/>
                <w:kern w:val="0"/>
                <w:sz w:val="20"/>
                <w:szCs w:val="20"/>
              </w:rPr>
              <w:t>16</w:t>
            </w:r>
          </w:p>
        </w:tc>
        <w:tc>
          <w:tcPr>
            <w:tcW w:w="851" w:type="dxa"/>
            <w:tcBorders>
              <w:top w:val="nil"/>
              <w:left w:val="nil"/>
              <w:bottom w:val="single" w:sz="4" w:space="0" w:color="auto"/>
              <w:right w:val="single" w:sz="4" w:space="0" w:color="auto"/>
            </w:tcBorders>
            <w:shd w:val="clear" w:color="auto" w:fill="auto"/>
            <w:noWrap/>
            <w:vAlign w:val="center"/>
          </w:tcPr>
          <w:p w:rsidR="0087518D" w:rsidRDefault="0087518D" w:rsidP="00EE22F1">
            <w:pPr>
              <w:widowControl/>
              <w:jc w:val="center"/>
              <w:rPr>
                <w:rFonts w:ascii="宋体" w:hAnsi="宋体" w:cs="宋体"/>
                <w:b/>
                <w:bCs/>
                <w:kern w:val="0"/>
                <w:sz w:val="20"/>
                <w:szCs w:val="20"/>
              </w:rPr>
            </w:pPr>
            <w:r>
              <w:rPr>
                <w:rFonts w:ascii="宋体" w:hAnsi="宋体" w:cs="宋体" w:hint="eastAsia"/>
                <w:b/>
                <w:bCs/>
                <w:kern w:val="0"/>
                <w:sz w:val="20"/>
                <w:szCs w:val="20"/>
              </w:rPr>
              <w:t>1</w:t>
            </w:r>
          </w:p>
        </w:tc>
        <w:tc>
          <w:tcPr>
            <w:tcW w:w="1134" w:type="dxa"/>
            <w:tcBorders>
              <w:top w:val="nil"/>
              <w:left w:val="nil"/>
              <w:bottom w:val="single" w:sz="4" w:space="0" w:color="auto"/>
              <w:right w:val="single" w:sz="4" w:space="0" w:color="auto"/>
            </w:tcBorders>
            <w:shd w:val="clear" w:color="auto" w:fill="auto"/>
            <w:noWrap/>
            <w:vAlign w:val="center"/>
          </w:tcPr>
          <w:p w:rsidR="0087518D" w:rsidRDefault="0087518D" w:rsidP="00CF7CC4">
            <w:pPr>
              <w:widowControl/>
              <w:jc w:val="center"/>
              <w:rPr>
                <w:rFonts w:ascii="宋体" w:hAnsi="宋体" w:cs="宋体"/>
                <w:b/>
                <w:bCs/>
                <w:kern w:val="0"/>
                <w:sz w:val="20"/>
                <w:szCs w:val="20"/>
              </w:rPr>
            </w:pPr>
            <w:r>
              <w:rPr>
                <w:rFonts w:ascii="宋体" w:hAnsi="宋体" w:cs="宋体" w:hint="eastAsia"/>
                <w:b/>
                <w:bCs/>
                <w:kern w:val="0"/>
                <w:sz w:val="20"/>
                <w:szCs w:val="20"/>
              </w:rPr>
              <w:t>15</w:t>
            </w:r>
          </w:p>
        </w:tc>
        <w:tc>
          <w:tcPr>
            <w:tcW w:w="1984" w:type="dxa"/>
            <w:tcBorders>
              <w:top w:val="nil"/>
              <w:left w:val="nil"/>
              <w:bottom w:val="single" w:sz="4" w:space="0" w:color="auto"/>
              <w:right w:val="single" w:sz="4" w:space="0" w:color="auto"/>
            </w:tcBorders>
            <w:shd w:val="clear" w:color="auto" w:fill="auto"/>
            <w:noWrap/>
            <w:vAlign w:val="center"/>
          </w:tcPr>
          <w:p w:rsidR="0087518D" w:rsidRPr="00415357" w:rsidRDefault="0087518D" w:rsidP="00415357">
            <w:pPr>
              <w:widowControl/>
              <w:jc w:val="center"/>
              <w:rPr>
                <w:rFonts w:ascii="宋体" w:hAnsi="宋体" w:cs="宋体"/>
                <w:b/>
                <w:bCs/>
                <w:kern w:val="0"/>
                <w:sz w:val="20"/>
                <w:szCs w:val="20"/>
              </w:rPr>
            </w:pPr>
            <w:r>
              <w:rPr>
                <w:rFonts w:ascii="宋体" w:hAnsi="宋体" w:cs="宋体" w:hint="eastAsia"/>
                <w:b/>
                <w:bCs/>
                <w:kern w:val="0"/>
                <w:sz w:val="20"/>
                <w:szCs w:val="20"/>
              </w:rPr>
              <w:t>学术型</w:t>
            </w:r>
          </w:p>
        </w:tc>
        <w:tc>
          <w:tcPr>
            <w:tcW w:w="1559" w:type="dxa"/>
            <w:tcBorders>
              <w:top w:val="nil"/>
              <w:left w:val="nil"/>
              <w:bottom w:val="single" w:sz="4" w:space="0" w:color="auto"/>
              <w:right w:val="single" w:sz="4" w:space="0" w:color="auto"/>
            </w:tcBorders>
          </w:tcPr>
          <w:p w:rsidR="0087518D" w:rsidRDefault="0087518D" w:rsidP="00415357">
            <w:pPr>
              <w:widowControl/>
              <w:jc w:val="center"/>
              <w:rPr>
                <w:rFonts w:ascii="宋体" w:hAnsi="宋体" w:cs="宋体"/>
                <w:b/>
                <w:bCs/>
                <w:kern w:val="0"/>
                <w:sz w:val="20"/>
                <w:szCs w:val="20"/>
              </w:rPr>
            </w:pPr>
            <w:r>
              <w:rPr>
                <w:rFonts w:ascii="宋体" w:hAnsi="宋体" w:cs="宋体" w:hint="eastAsia"/>
                <w:b/>
                <w:bCs/>
                <w:kern w:val="0"/>
                <w:sz w:val="20"/>
                <w:szCs w:val="20"/>
              </w:rPr>
              <w:t>材料学院计划</w:t>
            </w:r>
          </w:p>
        </w:tc>
      </w:tr>
      <w:tr w:rsidR="0087518D" w:rsidRPr="00415357" w:rsidTr="0087518D">
        <w:trPr>
          <w:trHeight w:val="285"/>
        </w:trPr>
        <w:tc>
          <w:tcPr>
            <w:tcW w:w="1134" w:type="dxa"/>
            <w:tcBorders>
              <w:top w:val="nil"/>
              <w:left w:val="single" w:sz="4" w:space="0" w:color="auto"/>
              <w:bottom w:val="single" w:sz="4" w:space="0" w:color="auto"/>
              <w:right w:val="single" w:sz="4" w:space="0" w:color="auto"/>
            </w:tcBorders>
            <w:shd w:val="clear" w:color="auto" w:fill="auto"/>
            <w:noWrap/>
            <w:vAlign w:val="center"/>
          </w:tcPr>
          <w:p w:rsidR="0087518D" w:rsidRPr="00415357" w:rsidRDefault="0087518D" w:rsidP="00415357">
            <w:pPr>
              <w:widowControl/>
              <w:jc w:val="center"/>
              <w:rPr>
                <w:rFonts w:ascii="宋体" w:hAnsi="宋体" w:cs="宋体"/>
                <w:b/>
                <w:bCs/>
                <w:kern w:val="0"/>
                <w:sz w:val="20"/>
                <w:szCs w:val="20"/>
              </w:rPr>
            </w:pPr>
            <w:r w:rsidRPr="00415357">
              <w:rPr>
                <w:rFonts w:ascii="宋体" w:hAnsi="宋体" w:cs="宋体" w:hint="eastAsia"/>
                <w:b/>
                <w:bCs/>
                <w:kern w:val="0"/>
                <w:sz w:val="20"/>
                <w:szCs w:val="20"/>
              </w:rPr>
              <w:t>080502</w:t>
            </w:r>
          </w:p>
        </w:tc>
        <w:tc>
          <w:tcPr>
            <w:tcW w:w="1701" w:type="dxa"/>
            <w:tcBorders>
              <w:top w:val="nil"/>
              <w:left w:val="nil"/>
              <w:bottom w:val="single" w:sz="4" w:space="0" w:color="auto"/>
              <w:right w:val="single" w:sz="4" w:space="0" w:color="auto"/>
            </w:tcBorders>
            <w:shd w:val="clear" w:color="auto" w:fill="auto"/>
            <w:noWrap/>
            <w:vAlign w:val="center"/>
          </w:tcPr>
          <w:p w:rsidR="0087518D" w:rsidRPr="00415357" w:rsidRDefault="0087518D" w:rsidP="00415357">
            <w:pPr>
              <w:widowControl/>
              <w:jc w:val="center"/>
              <w:rPr>
                <w:rFonts w:ascii="宋体" w:hAnsi="宋体" w:cs="宋体"/>
                <w:b/>
                <w:bCs/>
                <w:kern w:val="0"/>
                <w:sz w:val="20"/>
                <w:szCs w:val="20"/>
              </w:rPr>
            </w:pPr>
            <w:r w:rsidRPr="00415357">
              <w:rPr>
                <w:rFonts w:ascii="宋体" w:hAnsi="宋体" w:cs="宋体" w:hint="eastAsia"/>
                <w:b/>
                <w:bCs/>
                <w:kern w:val="0"/>
                <w:sz w:val="20"/>
                <w:szCs w:val="20"/>
              </w:rPr>
              <w:t>材料学</w:t>
            </w:r>
          </w:p>
        </w:tc>
        <w:tc>
          <w:tcPr>
            <w:tcW w:w="992" w:type="dxa"/>
            <w:tcBorders>
              <w:top w:val="nil"/>
              <w:left w:val="nil"/>
              <w:bottom w:val="single" w:sz="4" w:space="0" w:color="auto"/>
              <w:right w:val="single" w:sz="4" w:space="0" w:color="auto"/>
            </w:tcBorders>
            <w:shd w:val="clear" w:color="auto" w:fill="auto"/>
            <w:noWrap/>
            <w:vAlign w:val="center"/>
          </w:tcPr>
          <w:p w:rsidR="0087518D" w:rsidRPr="00415357" w:rsidRDefault="0087518D" w:rsidP="00BF4EC4">
            <w:pPr>
              <w:widowControl/>
              <w:jc w:val="center"/>
              <w:rPr>
                <w:rFonts w:ascii="宋体" w:hAnsi="宋体" w:cs="宋体"/>
                <w:b/>
                <w:bCs/>
                <w:kern w:val="0"/>
                <w:sz w:val="20"/>
                <w:szCs w:val="20"/>
              </w:rPr>
            </w:pPr>
            <w:r w:rsidRPr="00415357">
              <w:rPr>
                <w:rFonts w:ascii="宋体" w:hAnsi="宋体" w:cs="宋体" w:hint="eastAsia"/>
                <w:b/>
                <w:bCs/>
                <w:kern w:val="0"/>
                <w:sz w:val="20"/>
                <w:szCs w:val="20"/>
              </w:rPr>
              <w:t>8</w:t>
            </w:r>
            <w:r>
              <w:rPr>
                <w:rFonts w:ascii="宋体" w:hAnsi="宋体" w:cs="宋体" w:hint="eastAsia"/>
                <w:b/>
                <w:bCs/>
                <w:kern w:val="0"/>
                <w:sz w:val="20"/>
                <w:szCs w:val="20"/>
              </w:rPr>
              <w:t>4</w:t>
            </w:r>
          </w:p>
        </w:tc>
        <w:tc>
          <w:tcPr>
            <w:tcW w:w="851" w:type="dxa"/>
            <w:tcBorders>
              <w:top w:val="nil"/>
              <w:left w:val="nil"/>
              <w:bottom w:val="single" w:sz="4" w:space="0" w:color="auto"/>
              <w:right w:val="single" w:sz="4" w:space="0" w:color="auto"/>
            </w:tcBorders>
            <w:shd w:val="clear" w:color="auto" w:fill="auto"/>
            <w:noWrap/>
            <w:vAlign w:val="center"/>
          </w:tcPr>
          <w:p w:rsidR="0087518D" w:rsidRPr="00415357" w:rsidRDefault="0087518D" w:rsidP="00561A6C">
            <w:pPr>
              <w:widowControl/>
              <w:jc w:val="center"/>
              <w:rPr>
                <w:rFonts w:ascii="宋体" w:hAnsi="宋体" w:cs="宋体"/>
                <w:b/>
                <w:bCs/>
                <w:kern w:val="0"/>
                <w:sz w:val="20"/>
                <w:szCs w:val="20"/>
              </w:rPr>
            </w:pPr>
            <w:r>
              <w:rPr>
                <w:rFonts w:ascii="宋体" w:hAnsi="宋体" w:cs="宋体" w:hint="eastAsia"/>
                <w:b/>
                <w:bCs/>
                <w:kern w:val="0"/>
                <w:sz w:val="20"/>
                <w:szCs w:val="20"/>
              </w:rPr>
              <w:t>6</w:t>
            </w:r>
          </w:p>
        </w:tc>
        <w:tc>
          <w:tcPr>
            <w:tcW w:w="1134" w:type="dxa"/>
            <w:tcBorders>
              <w:top w:val="nil"/>
              <w:left w:val="nil"/>
              <w:bottom w:val="single" w:sz="4" w:space="0" w:color="auto"/>
              <w:right w:val="single" w:sz="4" w:space="0" w:color="auto"/>
            </w:tcBorders>
            <w:shd w:val="clear" w:color="auto" w:fill="auto"/>
            <w:noWrap/>
            <w:vAlign w:val="center"/>
          </w:tcPr>
          <w:p w:rsidR="0087518D" w:rsidRPr="00415357" w:rsidRDefault="0087518D" w:rsidP="00561A6C">
            <w:pPr>
              <w:widowControl/>
              <w:jc w:val="center"/>
              <w:rPr>
                <w:rFonts w:ascii="宋体" w:hAnsi="宋体" w:cs="宋体"/>
                <w:b/>
                <w:bCs/>
                <w:kern w:val="0"/>
                <w:sz w:val="20"/>
                <w:szCs w:val="20"/>
              </w:rPr>
            </w:pPr>
            <w:r>
              <w:rPr>
                <w:rFonts w:ascii="宋体" w:hAnsi="宋体" w:cs="宋体" w:hint="eastAsia"/>
                <w:b/>
                <w:bCs/>
                <w:kern w:val="0"/>
                <w:sz w:val="20"/>
                <w:szCs w:val="20"/>
              </w:rPr>
              <w:t>78</w:t>
            </w:r>
          </w:p>
        </w:tc>
        <w:tc>
          <w:tcPr>
            <w:tcW w:w="1984" w:type="dxa"/>
            <w:tcBorders>
              <w:top w:val="nil"/>
              <w:left w:val="nil"/>
              <w:bottom w:val="single" w:sz="4" w:space="0" w:color="auto"/>
              <w:right w:val="single" w:sz="4" w:space="0" w:color="auto"/>
            </w:tcBorders>
            <w:shd w:val="clear" w:color="auto" w:fill="auto"/>
            <w:noWrap/>
            <w:vAlign w:val="center"/>
          </w:tcPr>
          <w:p w:rsidR="0087518D" w:rsidRPr="00415357" w:rsidRDefault="0087518D" w:rsidP="00415357">
            <w:pPr>
              <w:widowControl/>
              <w:jc w:val="center"/>
              <w:rPr>
                <w:rFonts w:ascii="宋体" w:hAnsi="宋体" w:cs="宋体"/>
                <w:b/>
                <w:bCs/>
                <w:kern w:val="0"/>
                <w:sz w:val="20"/>
                <w:szCs w:val="20"/>
              </w:rPr>
            </w:pPr>
            <w:r w:rsidRPr="00415357">
              <w:rPr>
                <w:rFonts w:ascii="宋体" w:hAnsi="宋体" w:cs="宋体" w:hint="eastAsia"/>
                <w:b/>
                <w:bCs/>
                <w:kern w:val="0"/>
                <w:sz w:val="20"/>
                <w:szCs w:val="20"/>
              </w:rPr>
              <w:t>学术型</w:t>
            </w:r>
          </w:p>
        </w:tc>
        <w:tc>
          <w:tcPr>
            <w:tcW w:w="1559" w:type="dxa"/>
            <w:tcBorders>
              <w:top w:val="nil"/>
              <w:left w:val="nil"/>
              <w:bottom w:val="single" w:sz="4" w:space="0" w:color="auto"/>
              <w:right w:val="single" w:sz="4" w:space="0" w:color="auto"/>
            </w:tcBorders>
          </w:tcPr>
          <w:p w:rsidR="0087518D" w:rsidRPr="00415357" w:rsidRDefault="0087518D" w:rsidP="00415357">
            <w:pPr>
              <w:widowControl/>
              <w:jc w:val="center"/>
              <w:rPr>
                <w:rFonts w:ascii="宋体" w:hAnsi="宋体" w:cs="宋体"/>
                <w:b/>
                <w:bCs/>
                <w:kern w:val="0"/>
                <w:sz w:val="20"/>
                <w:szCs w:val="20"/>
              </w:rPr>
            </w:pPr>
            <w:r w:rsidRPr="006205F9">
              <w:rPr>
                <w:rFonts w:ascii="宋体" w:hAnsi="宋体" w:cs="宋体" w:hint="eastAsia"/>
                <w:b/>
                <w:bCs/>
                <w:kern w:val="0"/>
                <w:sz w:val="20"/>
                <w:szCs w:val="20"/>
              </w:rPr>
              <w:t>材料学院计划</w:t>
            </w:r>
          </w:p>
        </w:tc>
      </w:tr>
      <w:tr w:rsidR="0087518D" w:rsidRPr="00415357" w:rsidTr="0087518D">
        <w:trPr>
          <w:trHeight w:val="285"/>
        </w:trPr>
        <w:tc>
          <w:tcPr>
            <w:tcW w:w="1134" w:type="dxa"/>
            <w:tcBorders>
              <w:top w:val="nil"/>
              <w:left w:val="single" w:sz="4" w:space="0" w:color="auto"/>
              <w:bottom w:val="single" w:sz="4" w:space="0" w:color="auto"/>
              <w:right w:val="single" w:sz="4" w:space="0" w:color="auto"/>
            </w:tcBorders>
            <w:shd w:val="clear" w:color="auto" w:fill="auto"/>
            <w:noWrap/>
            <w:vAlign w:val="center"/>
          </w:tcPr>
          <w:p w:rsidR="0087518D" w:rsidRPr="00415357" w:rsidRDefault="0087518D" w:rsidP="00415357">
            <w:pPr>
              <w:widowControl/>
              <w:jc w:val="center"/>
              <w:rPr>
                <w:rFonts w:ascii="宋体" w:hAnsi="宋体" w:cs="宋体"/>
                <w:b/>
                <w:bCs/>
                <w:kern w:val="0"/>
                <w:sz w:val="20"/>
                <w:szCs w:val="20"/>
              </w:rPr>
            </w:pPr>
            <w:r w:rsidRPr="00415357">
              <w:rPr>
                <w:rFonts w:ascii="宋体" w:hAnsi="宋体" w:cs="宋体" w:hint="eastAsia"/>
                <w:b/>
                <w:bCs/>
                <w:kern w:val="0"/>
                <w:sz w:val="20"/>
                <w:szCs w:val="20"/>
              </w:rPr>
              <w:t>080503</w:t>
            </w:r>
          </w:p>
        </w:tc>
        <w:tc>
          <w:tcPr>
            <w:tcW w:w="1701" w:type="dxa"/>
            <w:tcBorders>
              <w:top w:val="nil"/>
              <w:left w:val="nil"/>
              <w:bottom w:val="single" w:sz="4" w:space="0" w:color="auto"/>
              <w:right w:val="single" w:sz="4" w:space="0" w:color="auto"/>
            </w:tcBorders>
            <w:shd w:val="clear" w:color="auto" w:fill="auto"/>
            <w:noWrap/>
            <w:vAlign w:val="center"/>
          </w:tcPr>
          <w:p w:rsidR="0087518D" w:rsidRPr="00415357" w:rsidRDefault="0087518D" w:rsidP="00415357">
            <w:pPr>
              <w:widowControl/>
              <w:jc w:val="center"/>
              <w:rPr>
                <w:rFonts w:ascii="宋体" w:hAnsi="宋体" w:cs="宋体"/>
                <w:b/>
                <w:bCs/>
                <w:kern w:val="0"/>
                <w:sz w:val="20"/>
                <w:szCs w:val="20"/>
              </w:rPr>
            </w:pPr>
            <w:r w:rsidRPr="00415357">
              <w:rPr>
                <w:rFonts w:ascii="宋体" w:hAnsi="宋体" w:cs="宋体" w:hint="eastAsia"/>
                <w:b/>
                <w:bCs/>
                <w:kern w:val="0"/>
                <w:sz w:val="20"/>
                <w:szCs w:val="20"/>
              </w:rPr>
              <w:t>材料加工工程</w:t>
            </w:r>
          </w:p>
        </w:tc>
        <w:tc>
          <w:tcPr>
            <w:tcW w:w="992" w:type="dxa"/>
            <w:tcBorders>
              <w:top w:val="nil"/>
              <w:left w:val="nil"/>
              <w:bottom w:val="single" w:sz="4" w:space="0" w:color="auto"/>
              <w:right w:val="single" w:sz="4" w:space="0" w:color="auto"/>
            </w:tcBorders>
            <w:shd w:val="clear" w:color="auto" w:fill="auto"/>
            <w:noWrap/>
            <w:vAlign w:val="center"/>
          </w:tcPr>
          <w:p w:rsidR="0087518D" w:rsidRPr="00415357" w:rsidRDefault="0087518D" w:rsidP="00CF7CC4">
            <w:pPr>
              <w:widowControl/>
              <w:jc w:val="center"/>
              <w:rPr>
                <w:rFonts w:ascii="宋体" w:hAnsi="宋体" w:cs="宋体"/>
                <w:b/>
                <w:bCs/>
                <w:kern w:val="0"/>
                <w:sz w:val="20"/>
                <w:szCs w:val="20"/>
              </w:rPr>
            </w:pPr>
            <w:r>
              <w:rPr>
                <w:rFonts w:ascii="宋体" w:hAnsi="宋体" w:cs="宋体" w:hint="eastAsia"/>
                <w:b/>
                <w:bCs/>
                <w:kern w:val="0"/>
                <w:sz w:val="20"/>
                <w:szCs w:val="20"/>
              </w:rPr>
              <w:t>99</w:t>
            </w:r>
          </w:p>
        </w:tc>
        <w:tc>
          <w:tcPr>
            <w:tcW w:w="851" w:type="dxa"/>
            <w:tcBorders>
              <w:top w:val="nil"/>
              <w:left w:val="nil"/>
              <w:bottom w:val="single" w:sz="4" w:space="0" w:color="auto"/>
              <w:right w:val="single" w:sz="4" w:space="0" w:color="auto"/>
            </w:tcBorders>
            <w:shd w:val="clear" w:color="auto" w:fill="auto"/>
            <w:noWrap/>
            <w:vAlign w:val="center"/>
          </w:tcPr>
          <w:p w:rsidR="0087518D" w:rsidRPr="00415357" w:rsidRDefault="0087518D" w:rsidP="00415357">
            <w:pPr>
              <w:widowControl/>
              <w:jc w:val="center"/>
              <w:rPr>
                <w:rFonts w:ascii="宋体" w:hAnsi="宋体" w:cs="宋体"/>
                <w:b/>
                <w:bCs/>
                <w:kern w:val="0"/>
                <w:sz w:val="20"/>
                <w:szCs w:val="20"/>
              </w:rPr>
            </w:pPr>
            <w:r>
              <w:rPr>
                <w:rFonts w:ascii="宋体" w:hAnsi="宋体" w:cs="宋体" w:hint="eastAsia"/>
                <w:b/>
                <w:bCs/>
                <w:kern w:val="0"/>
                <w:sz w:val="20"/>
                <w:szCs w:val="20"/>
              </w:rPr>
              <w:t>5</w:t>
            </w:r>
          </w:p>
        </w:tc>
        <w:tc>
          <w:tcPr>
            <w:tcW w:w="1134" w:type="dxa"/>
            <w:tcBorders>
              <w:top w:val="nil"/>
              <w:left w:val="nil"/>
              <w:bottom w:val="single" w:sz="4" w:space="0" w:color="auto"/>
              <w:right w:val="single" w:sz="4" w:space="0" w:color="auto"/>
            </w:tcBorders>
            <w:shd w:val="clear" w:color="auto" w:fill="auto"/>
            <w:noWrap/>
            <w:vAlign w:val="center"/>
          </w:tcPr>
          <w:p w:rsidR="0087518D" w:rsidRPr="00415357" w:rsidRDefault="0087518D" w:rsidP="00561A6C">
            <w:pPr>
              <w:widowControl/>
              <w:jc w:val="center"/>
              <w:rPr>
                <w:rFonts w:ascii="宋体" w:hAnsi="宋体" w:cs="宋体"/>
                <w:b/>
                <w:bCs/>
                <w:kern w:val="0"/>
                <w:sz w:val="20"/>
                <w:szCs w:val="20"/>
              </w:rPr>
            </w:pPr>
            <w:r>
              <w:rPr>
                <w:rFonts w:ascii="宋体" w:hAnsi="宋体" w:cs="宋体" w:hint="eastAsia"/>
                <w:b/>
                <w:bCs/>
                <w:kern w:val="0"/>
                <w:sz w:val="20"/>
                <w:szCs w:val="20"/>
              </w:rPr>
              <w:t>94</w:t>
            </w:r>
          </w:p>
        </w:tc>
        <w:tc>
          <w:tcPr>
            <w:tcW w:w="1984" w:type="dxa"/>
            <w:tcBorders>
              <w:top w:val="nil"/>
              <w:left w:val="nil"/>
              <w:bottom w:val="single" w:sz="4" w:space="0" w:color="auto"/>
              <w:right w:val="single" w:sz="4" w:space="0" w:color="auto"/>
            </w:tcBorders>
            <w:shd w:val="clear" w:color="auto" w:fill="auto"/>
            <w:noWrap/>
            <w:vAlign w:val="center"/>
          </w:tcPr>
          <w:p w:rsidR="0087518D" w:rsidRPr="00415357" w:rsidRDefault="0087518D" w:rsidP="00415357">
            <w:pPr>
              <w:widowControl/>
              <w:jc w:val="center"/>
              <w:rPr>
                <w:rFonts w:ascii="宋体" w:hAnsi="宋体" w:cs="宋体"/>
                <w:b/>
                <w:bCs/>
                <w:kern w:val="0"/>
                <w:sz w:val="20"/>
                <w:szCs w:val="20"/>
              </w:rPr>
            </w:pPr>
            <w:r w:rsidRPr="00415357">
              <w:rPr>
                <w:rFonts w:ascii="宋体" w:hAnsi="宋体" w:cs="宋体" w:hint="eastAsia"/>
                <w:b/>
                <w:bCs/>
                <w:kern w:val="0"/>
                <w:sz w:val="20"/>
                <w:szCs w:val="20"/>
              </w:rPr>
              <w:t>学术型</w:t>
            </w:r>
          </w:p>
        </w:tc>
        <w:tc>
          <w:tcPr>
            <w:tcW w:w="1559" w:type="dxa"/>
            <w:tcBorders>
              <w:top w:val="nil"/>
              <w:left w:val="nil"/>
              <w:bottom w:val="single" w:sz="4" w:space="0" w:color="auto"/>
              <w:right w:val="single" w:sz="4" w:space="0" w:color="auto"/>
            </w:tcBorders>
          </w:tcPr>
          <w:p w:rsidR="0087518D" w:rsidRPr="00415357" w:rsidRDefault="0087518D" w:rsidP="00415357">
            <w:pPr>
              <w:widowControl/>
              <w:jc w:val="center"/>
              <w:rPr>
                <w:rFonts w:ascii="宋体" w:hAnsi="宋体" w:cs="宋体"/>
                <w:b/>
                <w:bCs/>
                <w:kern w:val="0"/>
                <w:sz w:val="20"/>
                <w:szCs w:val="20"/>
              </w:rPr>
            </w:pPr>
            <w:r w:rsidRPr="006205F9">
              <w:rPr>
                <w:rFonts w:ascii="宋体" w:hAnsi="宋体" w:cs="宋体" w:hint="eastAsia"/>
                <w:b/>
                <w:bCs/>
                <w:kern w:val="0"/>
                <w:sz w:val="20"/>
                <w:szCs w:val="20"/>
              </w:rPr>
              <w:t>材料学院计划</w:t>
            </w:r>
          </w:p>
        </w:tc>
      </w:tr>
      <w:tr w:rsidR="0087518D" w:rsidRPr="00415357" w:rsidTr="0087518D">
        <w:trPr>
          <w:trHeight w:val="264"/>
        </w:trPr>
        <w:tc>
          <w:tcPr>
            <w:tcW w:w="1134" w:type="dxa"/>
            <w:tcBorders>
              <w:top w:val="nil"/>
              <w:left w:val="single" w:sz="4" w:space="0" w:color="auto"/>
              <w:bottom w:val="single" w:sz="4" w:space="0" w:color="auto"/>
              <w:right w:val="single" w:sz="4" w:space="0" w:color="auto"/>
            </w:tcBorders>
            <w:shd w:val="clear" w:color="auto" w:fill="auto"/>
            <w:noWrap/>
            <w:vAlign w:val="center"/>
          </w:tcPr>
          <w:p w:rsidR="0087518D" w:rsidRPr="00415357" w:rsidRDefault="0087518D" w:rsidP="00415357">
            <w:pPr>
              <w:widowControl/>
              <w:jc w:val="center"/>
              <w:rPr>
                <w:rFonts w:ascii="宋体" w:hAnsi="宋体" w:cs="宋体"/>
                <w:b/>
                <w:bCs/>
                <w:kern w:val="0"/>
                <w:sz w:val="20"/>
                <w:szCs w:val="20"/>
              </w:rPr>
            </w:pPr>
            <w:r w:rsidRPr="00415357">
              <w:rPr>
                <w:rFonts w:ascii="宋体" w:hAnsi="宋体" w:cs="宋体" w:hint="eastAsia"/>
                <w:b/>
                <w:bCs/>
                <w:kern w:val="0"/>
                <w:sz w:val="20"/>
                <w:szCs w:val="20"/>
              </w:rPr>
              <w:t>085204</w:t>
            </w:r>
          </w:p>
        </w:tc>
        <w:tc>
          <w:tcPr>
            <w:tcW w:w="1701" w:type="dxa"/>
            <w:tcBorders>
              <w:top w:val="nil"/>
              <w:left w:val="nil"/>
              <w:bottom w:val="single" w:sz="4" w:space="0" w:color="auto"/>
              <w:right w:val="single" w:sz="4" w:space="0" w:color="auto"/>
            </w:tcBorders>
            <w:shd w:val="clear" w:color="auto" w:fill="auto"/>
            <w:noWrap/>
            <w:vAlign w:val="center"/>
          </w:tcPr>
          <w:p w:rsidR="0087518D" w:rsidRPr="00415357" w:rsidRDefault="0087518D" w:rsidP="00415357">
            <w:pPr>
              <w:widowControl/>
              <w:jc w:val="center"/>
              <w:rPr>
                <w:rFonts w:ascii="宋体" w:hAnsi="宋体" w:cs="宋体"/>
                <w:b/>
                <w:bCs/>
                <w:kern w:val="0"/>
                <w:sz w:val="20"/>
                <w:szCs w:val="20"/>
              </w:rPr>
            </w:pPr>
            <w:r w:rsidRPr="00415357">
              <w:rPr>
                <w:rFonts w:ascii="宋体" w:hAnsi="宋体" w:cs="宋体" w:hint="eastAsia"/>
                <w:b/>
                <w:bCs/>
                <w:kern w:val="0"/>
                <w:sz w:val="20"/>
                <w:szCs w:val="20"/>
              </w:rPr>
              <w:t>材料工程</w:t>
            </w:r>
          </w:p>
        </w:tc>
        <w:tc>
          <w:tcPr>
            <w:tcW w:w="992" w:type="dxa"/>
            <w:tcBorders>
              <w:top w:val="nil"/>
              <w:left w:val="nil"/>
              <w:bottom w:val="single" w:sz="4" w:space="0" w:color="auto"/>
              <w:right w:val="single" w:sz="4" w:space="0" w:color="auto"/>
            </w:tcBorders>
            <w:shd w:val="clear" w:color="auto" w:fill="auto"/>
            <w:noWrap/>
            <w:vAlign w:val="center"/>
          </w:tcPr>
          <w:p w:rsidR="0087518D" w:rsidRPr="00415357" w:rsidRDefault="0087518D" w:rsidP="00BF4EC4">
            <w:pPr>
              <w:widowControl/>
              <w:jc w:val="center"/>
              <w:rPr>
                <w:rFonts w:ascii="宋体" w:hAnsi="宋体" w:cs="宋体"/>
                <w:b/>
                <w:bCs/>
                <w:kern w:val="0"/>
                <w:sz w:val="20"/>
                <w:szCs w:val="20"/>
              </w:rPr>
            </w:pPr>
            <w:r w:rsidRPr="00415357">
              <w:rPr>
                <w:rFonts w:ascii="宋体" w:hAnsi="宋体" w:cs="宋体" w:hint="eastAsia"/>
                <w:b/>
                <w:bCs/>
                <w:kern w:val="0"/>
                <w:sz w:val="20"/>
                <w:szCs w:val="20"/>
              </w:rPr>
              <w:t>1</w:t>
            </w:r>
            <w:r>
              <w:rPr>
                <w:rFonts w:ascii="宋体" w:hAnsi="宋体" w:cs="宋体" w:hint="eastAsia"/>
                <w:b/>
                <w:bCs/>
                <w:kern w:val="0"/>
                <w:sz w:val="20"/>
                <w:szCs w:val="20"/>
              </w:rPr>
              <w:t>84</w:t>
            </w:r>
          </w:p>
        </w:tc>
        <w:tc>
          <w:tcPr>
            <w:tcW w:w="851" w:type="dxa"/>
            <w:tcBorders>
              <w:top w:val="nil"/>
              <w:left w:val="nil"/>
              <w:bottom w:val="single" w:sz="4" w:space="0" w:color="auto"/>
              <w:right w:val="single" w:sz="4" w:space="0" w:color="auto"/>
            </w:tcBorders>
            <w:shd w:val="clear" w:color="auto" w:fill="auto"/>
            <w:noWrap/>
            <w:vAlign w:val="center"/>
          </w:tcPr>
          <w:p w:rsidR="0087518D" w:rsidRPr="00415357" w:rsidRDefault="0087518D" w:rsidP="00EE22F1">
            <w:pPr>
              <w:widowControl/>
              <w:jc w:val="center"/>
              <w:rPr>
                <w:rFonts w:ascii="宋体" w:hAnsi="宋体" w:cs="宋体"/>
                <w:b/>
                <w:bCs/>
                <w:kern w:val="0"/>
                <w:sz w:val="20"/>
                <w:szCs w:val="20"/>
              </w:rPr>
            </w:pPr>
            <w:r>
              <w:rPr>
                <w:rFonts w:ascii="宋体" w:hAnsi="宋体" w:cs="宋体" w:hint="eastAsia"/>
                <w:b/>
                <w:bCs/>
                <w:kern w:val="0"/>
                <w:sz w:val="20"/>
                <w:szCs w:val="20"/>
              </w:rPr>
              <w:t>0</w:t>
            </w:r>
          </w:p>
        </w:tc>
        <w:tc>
          <w:tcPr>
            <w:tcW w:w="1134" w:type="dxa"/>
            <w:tcBorders>
              <w:top w:val="nil"/>
              <w:left w:val="nil"/>
              <w:bottom w:val="single" w:sz="4" w:space="0" w:color="auto"/>
              <w:right w:val="single" w:sz="4" w:space="0" w:color="auto"/>
            </w:tcBorders>
            <w:shd w:val="clear" w:color="auto" w:fill="auto"/>
            <w:noWrap/>
            <w:vAlign w:val="center"/>
          </w:tcPr>
          <w:p w:rsidR="0087518D" w:rsidRPr="00415357" w:rsidRDefault="0087518D" w:rsidP="00BF4EC4">
            <w:pPr>
              <w:widowControl/>
              <w:jc w:val="center"/>
              <w:rPr>
                <w:rFonts w:ascii="宋体" w:hAnsi="宋体" w:cs="宋体"/>
                <w:b/>
                <w:bCs/>
                <w:kern w:val="0"/>
                <w:sz w:val="20"/>
                <w:szCs w:val="20"/>
              </w:rPr>
            </w:pPr>
            <w:r>
              <w:rPr>
                <w:rFonts w:ascii="宋体" w:hAnsi="宋体" w:cs="宋体" w:hint="eastAsia"/>
                <w:b/>
                <w:bCs/>
                <w:kern w:val="0"/>
                <w:sz w:val="20"/>
                <w:szCs w:val="20"/>
              </w:rPr>
              <w:t>184</w:t>
            </w:r>
          </w:p>
        </w:tc>
        <w:tc>
          <w:tcPr>
            <w:tcW w:w="1984" w:type="dxa"/>
            <w:tcBorders>
              <w:top w:val="nil"/>
              <w:left w:val="nil"/>
              <w:bottom w:val="single" w:sz="4" w:space="0" w:color="auto"/>
              <w:right w:val="single" w:sz="4" w:space="0" w:color="auto"/>
            </w:tcBorders>
            <w:shd w:val="clear" w:color="auto" w:fill="auto"/>
            <w:noWrap/>
            <w:vAlign w:val="center"/>
          </w:tcPr>
          <w:p w:rsidR="0087518D" w:rsidRPr="00415357" w:rsidRDefault="0087518D" w:rsidP="00415357">
            <w:pPr>
              <w:widowControl/>
              <w:jc w:val="center"/>
              <w:rPr>
                <w:rFonts w:ascii="宋体" w:hAnsi="宋体" w:cs="宋体"/>
                <w:b/>
                <w:bCs/>
                <w:kern w:val="0"/>
                <w:sz w:val="20"/>
                <w:szCs w:val="20"/>
              </w:rPr>
            </w:pPr>
            <w:r>
              <w:rPr>
                <w:rFonts w:ascii="宋体" w:hAnsi="宋体" w:cs="宋体" w:hint="eastAsia"/>
                <w:b/>
                <w:bCs/>
                <w:kern w:val="0"/>
                <w:sz w:val="20"/>
                <w:szCs w:val="20"/>
              </w:rPr>
              <w:t>全日制</w:t>
            </w:r>
            <w:r w:rsidRPr="00415357">
              <w:rPr>
                <w:rFonts w:ascii="宋体" w:hAnsi="宋体" w:cs="宋体" w:hint="eastAsia"/>
                <w:b/>
                <w:bCs/>
                <w:kern w:val="0"/>
                <w:sz w:val="20"/>
                <w:szCs w:val="20"/>
              </w:rPr>
              <w:t>应用型</w:t>
            </w:r>
          </w:p>
        </w:tc>
        <w:tc>
          <w:tcPr>
            <w:tcW w:w="1559" w:type="dxa"/>
            <w:tcBorders>
              <w:top w:val="nil"/>
              <w:left w:val="nil"/>
              <w:bottom w:val="single" w:sz="4" w:space="0" w:color="auto"/>
              <w:right w:val="single" w:sz="4" w:space="0" w:color="auto"/>
            </w:tcBorders>
          </w:tcPr>
          <w:p w:rsidR="0087518D" w:rsidRDefault="0087518D" w:rsidP="00415357">
            <w:pPr>
              <w:widowControl/>
              <w:jc w:val="center"/>
              <w:rPr>
                <w:rFonts w:ascii="宋体" w:hAnsi="宋体" w:cs="宋体"/>
                <w:b/>
                <w:bCs/>
                <w:kern w:val="0"/>
                <w:sz w:val="20"/>
                <w:szCs w:val="20"/>
              </w:rPr>
            </w:pPr>
            <w:r w:rsidRPr="006205F9">
              <w:rPr>
                <w:rFonts w:ascii="宋体" w:hAnsi="宋体" w:cs="宋体" w:hint="eastAsia"/>
                <w:b/>
                <w:bCs/>
                <w:kern w:val="0"/>
                <w:sz w:val="20"/>
                <w:szCs w:val="20"/>
              </w:rPr>
              <w:t>材料学院计划</w:t>
            </w:r>
          </w:p>
        </w:tc>
      </w:tr>
      <w:tr w:rsidR="00501B45" w:rsidRPr="00415357" w:rsidTr="0087518D">
        <w:trPr>
          <w:trHeight w:val="248"/>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1B45" w:rsidRPr="00415357" w:rsidRDefault="00501B45" w:rsidP="00415357">
            <w:pPr>
              <w:jc w:val="center"/>
              <w:rPr>
                <w:rFonts w:ascii="宋体" w:hAnsi="宋体" w:cs="宋体"/>
                <w:b/>
                <w:bCs/>
                <w:kern w:val="0"/>
                <w:sz w:val="20"/>
                <w:szCs w:val="20"/>
              </w:rPr>
            </w:pPr>
            <w:r w:rsidRPr="00415357">
              <w:rPr>
                <w:rFonts w:ascii="宋体" w:hAnsi="宋体" w:cs="宋体" w:hint="eastAsia"/>
                <w:b/>
                <w:bCs/>
                <w:kern w:val="0"/>
                <w:sz w:val="20"/>
                <w:szCs w:val="20"/>
              </w:rPr>
              <w:t>085204</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01B45" w:rsidRPr="00415357" w:rsidRDefault="00501B45" w:rsidP="00415357">
            <w:pPr>
              <w:jc w:val="center"/>
              <w:rPr>
                <w:rFonts w:ascii="宋体" w:hAnsi="宋体" w:cs="宋体"/>
                <w:b/>
                <w:bCs/>
                <w:kern w:val="0"/>
                <w:sz w:val="20"/>
                <w:szCs w:val="20"/>
              </w:rPr>
            </w:pPr>
            <w:r w:rsidRPr="00415357">
              <w:rPr>
                <w:rFonts w:ascii="宋体" w:hAnsi="宋体" w:cs="宋体" w:hint="eastAsia"/>
                <w:b/>
                <w:bCs/>
                <w:kern w:val="0"/>
                <w:sz w:val="20"/>
                <w:szCs w:val="20"/>
              </w:rPr>
              <w:t>材料工程</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501B45" w:rsidRPr="00415357" w:rsidRDefault="00501B45" w:rsidP="00CF7CC4">
            <w:pPr>
              <w:jc w:val="center"/>
              <w:rPr>
                <w:rFonts w:ascii="宋体" w:hAnsi="宋体" w:cs="宋体"/>
                <w:b/>
                <w:bCs/>
                <w:kern w:val="0"/>
                <w:sz w:val="20"/>
                <w:szCs w:val="20"/>
              </w:rPr>
            </w:pPr>
            <w:r>
              <w:rPr>
                <w:rFonts w:ascii="宋体" w:hAnsi="宋体" w:cs="宋体" w:hint="eastAsia"/>
                <w:b/>
                <w:bCs/>
                <w:kern w:val="0"/>
                <w:sz w:val="20"/>
                <w:szCs w:val="20"/>
              </w:rPr>
              <w:t>15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501B45" w:rsidRDefault="00501B45" w:rsidP="00EE22F1">
            <w:pPr>
              <w:jc w:val="center"/>
              <w:rPr>
                <w:rFonts w:ascii="宋体" w:hAnsi="宋体" w:cs="宋体"/>
                <w:b/>
                <w:bCs/>
                <w:kern w:val="0"/>
                <w:sz w:val="20"/>
                <w:szCs w:val="20"/>
              </w:rPr>
            </w:pPr>
            <w:r>
              <w:rPr>
                <w:rFonts w:ascii="宋体" w:hAnsi="宋体" w:cs="宋体" w:hint="eastAsia"/>
                <w:b/>
                <w:bCs/>
                <w:kern w:val="0"/>
                <w:sz w:val="20"/>
                <w:szCs w:val="20"/>
              </w:rPr>
              <w:t>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01B45" w:rsidRDefault="00501B45" w:rsidP="00501B45">
            <w:pPr>
              <w:jc w:val="center"/>
              <w:rPr>
                <w:rFonts w:ascii="宋体" w:hAnsi="宋体" w:cs="宋体"/>
                <w:b/>
                <w:bCs/>
                <w:kern w:val="0"/>
                <w:sz w:val="20"/>
                <w:szCs w:val="20"/>
              </w:rPr>
            </w:pPr>
            <w:r>
              <w:rPr>
                <w:rFonts w:ascii="宋体" w:hAnsi="宋体" w:cs="宋体" w:hint="eastAsia"/>
                <w:b/>
                <w:bCs/>
                <w:kern w:val="0"/>
                <w:sz w:val="20"/>
                <w:szCs w:val="20"/>
              </w:rPr>
              <w:t>15</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501B45" w:rsidRDefault="00501B45" w:rsidP="00415357">
            <w:pPr>
              <w:jc w:val="center"/>
              <w:rPr>
                <w:rFonts w:ascii="宋体" w:hAnsi="宋体" w:cs="宋体"/>
                <w:b/>
                <w:bCs/>
                <w:kern w:val="0"/>
                <w:sz w:val="20"/>
                <w:szCs w:val="20"/>
              </w:rPr>
            </w:pPr>
            <w:r>
              <w:rPr>
                <w:rFonts w:ascii="宋体" w:hAnsi="宋体" w:cs="宋体" w:hint="eastAsia"/>
                <w:b/>
                <w:bCs/>
                <w:kern w:val="0"/>
                <w:sz w:val="20"/>
                <w:szCs w:val="20"/>
              </w:rPr>
              <w:t>全日制</w:t>
            </w:r>
            <w:r w:rsidRPr="00415357">
              <w:rPr>
                <w:rFonts w:ascii="宋体" w:hAnsi="宋体" w:cs="宋体" w:hint="eastAsia"/>
                <w:b/>
                <w:bCs/>
                <w:kern w:val="0"/>
                <w:sz w:val="20"/>
                <w:szCs w:val="20"/>
              </w:rPr>
              <w:t>应用型</w:t>
            </w:r>
          </w:p>
        </w:tc>
        <w:tc>
          <w:tcPr>
            <w:tcW w:w="1559" w:type="dxa"/>
            <w:tcBorders>
              <w:top w:val="single" w:sz="4" w:space="0" w:color="auto"/>
              <w:left w:val="nil"/>
              <w:bottom w:val="single" w:sz="4" w:space="0" w:color="auto"/>
              <w:right w:val="single" w:sz="4" w:space="0" w:color="auto"/>
            </w:tcBorders>
          </w:tcPr>
          <w:p w:rsidR="00501B45" w:rsidRDefault="00501B45" w:rsidP="00501B45">
            <w:pPr>
              <w:jc w:val="center"/>
            </w:pPr>
            <w:r>
              <w:rPr>
                <w:rFonts w:ascii="宋体" w:hAnsi="宋体" w:cs="宋体" w:hint="eastAsia"/>
                <w:b/>
                <w:bCs/>
                <w:kern w:val="0"/>
                <w:sz w:val="20"/>
                <w:szCs w:val="20"/>
              </w:rPr>
              <w:t>秦分校</w:t>
            </w:r>
            <w:r w:rsidRPr="006205F9">
              <w:rPr>
                <w:rFonts w:ascii="宋体" w:hAnsi="宋体" w:cs="宋体" w:hint="eastAsia"/>
                <w:b/>
                <w:bCs/>
                <w:kern w:val="0"/>
                <w:sz w:val="20"/>
                <w:szCs w:val="20"/>
              </w:rPr>
              <w:t>计划</w:t>
            </w:r>
          </w:p>
        </w:tc>
      </w:tr>
      <w:tr w:rsidR="0087518D" w:rsidRPr="00415357" w:rsidTr="0087518D">
        <w:trPr>
          <w:trHeight w:val="248"/>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518D" w:rsidRPr="00B407D6" w:rsidRDefault="0087518D" w:rsidP="00415357">
            <w:pPr>
              <w:jc w:val="center"/>
            </w:pPr>
            <w:r w:rsidRPr="00B407D6">
              <w:rPr>
                <w:rFonts w:hint="eastAsia"/>
              </w:rPr>
              <w:t>085204</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7518D" w:rsidRPr="00B407D6" w:rsidRDefault="0087518D" w:rsidP="00415357">
            <w:pPr>
              <w:jc w:val="center"/>
            </w:pPr>
            <w:r w:rsidRPr="00B407D6">
              <w:rPr>
                <w:rFonts w:hint="eastAsia"/>
              </w:rPr>
              <w:t>材料工程</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87518D" w:rsidRDefault="0087518D" w:rsidP="00CF7CC4">
            <w:pPr>
              <w:jc w:val="center"/>
              <w:rPr>
                <w:rFonts w:ascii="宋体" w:hAnsi="宋体" w:cs="宋体"/>
                <w:b/>
                <w:bCs/>
                <w:kern w:val="0"/>
                <w:sz w:val="20"/>
                <w:szCs w:val="20"/>
              </w:rPr>
            </w:pPr>
            <w:r>
              <w:rPr>
                <w:rFonts w:ascii="宋体" w:hAnsi="宋体" w:cs="宋体" w:hint="eastAsia"/>
                <w:b/>
                <w:bCs/>
                <w:kern w:val="0"/>
                <w:sz w:val="20"/>
                <w:szCs w:val="20"/>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87518D" w:rsidRDefault="0087518D" w:rsidP="00EE22F1">
            <w:pPr>
              <w:jc w:val="center"/>
              <w:rPr>
                <w:rFonts w:ascii="宋体" w:hAnsi="宋体" w:cs="宋体"/>
                <w:b/>
                <w:bCs/>
                <w:kern w:val="0"/>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7518D" w:rsidRDefault="0087518D" w:rsidP="00CF7CC4">
            <w:pPr>
              <w:jc w:val="center"/>
              <w:rPr>
                <w:rFonts w:ascii="宋体" w:hAnsi="宋体" w:cs="宋体"/>
                <w:b/>
                <w:bCs/>
                <w:kern w:val="0"/>
                <w:sz w:val="20"/>
                <w:szCs w:val="20"/>
              </w:rPr>
            </w:pPr>
            <w:r>
              <w:rPr>
                <w:rFonts w:ascii="宋体" w:hAnsi="宋体" w:cs="宋体" w:hint="eastAsia"/>
                <w:b/>
                <w:bCs/>
                <w:kern w:val="0"/>
                <w:sz w:val="20"/>
                <w:szCs w:val="20"/>
              </w:rPr>
              <w:t>1</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87518D" w:rsidRDefault="0087518D" w:rsidP="00415357">
            <w:pPr>
              <w:jc w:val="center"/>
            </w:pPr>
            <w:r>
              <w:rPr>
                <w:rFonts w:hint="eastAsia"/>
              </w:rPr>
              <w:t>非全日制</w:t>
            </w:r>
            <w:r w:rsidRPr="00B407D6">
              <w:rPr>
                <w:rFonts w:hint="eastAsia"/>
              </w:rPr>
              <w:t>应用型</w:t>
            </w:r>
          </w:p>
        </w:tc>
        <w:tc>
          <w:tcPr>
            <w:tcW w:w="1559" w:type="dxa"/>
            <w:tcBorders>
              <w:top w:val="single" w:sz="4" w:space="0" w:color="auto"/>
              <w:left w:val="nil"/>
              <w:bottom w:val="single" w:sz="4" w:space="0" w:color="auto"/>
              <w:right w:val="single" w:sz="4" w:space="0" w:color="auto"/>
            </w:tcBorders>
          </w:tcPr>
          <w:p w:rsidR="0087518D" w:rsidRDefault="0087518D" w:rsidP="00415357">
            <w:pPr>
              <w:jc w:val="center"/>
            </w:pPr>
            <w:r w:rsidRPr="006205F9">
              <w:rPr>
                <w:rFonts w:ascii="宋体" w:hAnsi="宋体" w:cs="宋体" w:hint="eastAsia"/>
                <w:b/>
                <w:bCs/>
                <w:kern w:val="0"/>
                <w:sz w:val="20"/>
                <w:szCs w:val="20"/>
              </w:rPr>
              <w:t>材料学院计划</w:t>
            </w:r>
          </w:p>
        </w:tc>
      </w:tr>
    </w:tbl>
    <w:p w:rsidR="00501B45" w:rsidRDefault="00501B45" w:rsidP="0087518D">
      <w:pPr>
        <w:spacing w:line="360" w:lineRule="auto"/>
        <w:rPr>
          <w:sz w:val="24"/>
        </w:rPr>
      </w:pPr>
      <w:r>
        <w:rPr>
          <w:rFonts w:hint="eastAsia"/>
          <w:sz w:val="24"/>
        </w:rPr>
        <w:t>二、复试名单确定规则</w:t>
      </w:r>
    </w:p>
    <w:p w:rsidR="008E7A0B" w:rsidRPr="000E3E72" w:rsidRDefault="008E7A0B" w:rsidP="008E7A0B">
      <w:pPr>
        <w:spacing w:line="360" w:lineRule="auto"/>
        <w:ind w:firstLineChars="200" w:firstLine="480"/>
        <w:rPr>
          <w:sz w:val="24"/>
        </w:rPr>
      </w:pPr>
      <w:r>
        <w:rPr>
          <w:rFonts w:hint="eastAsia"/>
          <w:sz w:val="24"/>
        </w:rPr>
        <w:t>1</w:t>
      </w:r>
      <w:r>
        <w:rPr>
          <w:rFonts w:hint="eastAsia"/>
          <w:sz w:val="24"/>
        </w:rPr>
        <w:t>．</w:t>
      </w:r>
      <w:r w:rsidRPr="000E3E72">
        <w:rPr>
          <w:sz w:val="24"/>
        </w:rPr>
        <w:t>复试名单的确定原则：在单科和总分成绩符合报考学科（领域）所在学科门类复试分数线的基础上（符合此条件的统</w:t>
      </w:r>
      <w:r>
        <w:rPr>
          <w:rFonts w:hint="eastAsia"/>
          <w:sz w:val="24"/>
        </w:rPr>
        <w:t>考</w:t>
      </w:r>
      <w:r w:rsidRPr="000E3E72">
        <w:rPr>
          <w:sz w:val="24"/>
        </w:rPr>
        <w:t>考生，以下称之为校内合格考生），按总分由高至</w:t>
      </w:r>
      <w:proofErr w:type="gramStart"/>
      <w:r w:rsidRPr="000E3E72">
        <w:rPr>
          <w:sz w:val="24"/>
        </w:rPr>
        <w:t>低确定</w:t>
      </w:r>
      <w:proofErr w:type="gramEnd"/>
      <w:r w:rsidRPr="000E3E72">
        <w:rPr>
          <w:sz w:val="24"/>
        </w:rPr>
        <w:t>复试名单，参加复试的人数</w:t>
      </w:r>
      <w:r>
        <w:rPr>
          <w:rFonts w:hint="eastAsia"/>
          <w:sz w:val="24"/>
        </w:rPr>
        <w:t>最高为</w:t>
      </w:r>
      <w:r w:rsidRPr="000E3E72">
        <w:rPr>
          <w:sz w:val="24"/>
        </w:rPr>
        <w:t>各学科</w:t>
      </w:r>
      <w:r>
        <w:rPr>
          <w:rFonts w:hint="eastAsia"/>
          <w:sz w:val="24"/>
        </w:rPr>
        <w:t>（包括非全日制</w:t>
      </w:r>
      <w:r w:rsidR="00F24AE3">
        <w:rPr>
          <w:rFonts w:hint="eastAsia"/>
          <w:sz w:val="24"/>
        </w:rPr>
        <w:t>和秦皇岛分校计划</w:t>
      </w:r>
      <w:r>
        <w:rPr>
          <w:rFonts w:hint="eastAsia"/>
          <w:sz w:val="24"/>
        </w:rPr>
        <w:t>）</w:t>
      </w:r>
      <w:r w:rsidRPr="000E3E72">
        <w:rPr>
          <w:sz w:val="24"/>
        </w:rPr>
        <w:t>拟招统考</w:t>
      </w:r>
      <w:proofErr w:type="gramStart"/>
      <w:r w:rsidRPr="000E3E72">
        <w:rPr>
          <w:sz w:val="24"/>
        </w:rPr>
        <w:t>生数量</w:t>
      </w:r>
      <w:proofErr w:type="gramEnd"/>
      <w:r w:rsidRPr="000E3E72">
        <w:rPr>
          <w:sz w:val="24"/>
        </w:rPr>
        <w:t>的</w:t>
      </w:r>
      <w:r w:rsidRPr="000E3E72">
        <w:rPr>
          <w:sz w:val="24"/>
        </w:rPr>
        <w:t>1</w:t>
      </w:r>
      <w:r>
        <w:rPr>
          <w:rFonts w:hint="eastAsia"/>
          <w:sz w:val="24"/>
        </w:rPr>
        <w:t>3</w:t>
      </w:r>
      <w:r w:rsidRPr="000E3E72">
        <w:rPr>
          <w:sz w:val="24"/>
        </w:rPr>
        <w:t>0</w:t>
      </w:r>
      <w:r w:rsidRPr="000E3E72">
        <w:rPr>
          <w:sz w:val="24"/>
        </w:rPr>
        <w:t>％。</w:t>
      </w:r>
    </w:p>
    <w:p w:rsidR="008E7A0B" w:rsidRPr="000E3E72" w:rsidRDefault="008E7A0B" w:rsidP="00EB2D41">
      <w:pPr>
        <w:spacing w:line="360" w:lineRule="auto"/>
        <w:ind w:firstLineChars="200" w:firstLine="480"/>
        <w:rPr>
          <w:sz w:val="24"/>
        </w:rPr>
      </w:pPr>
      <w:r>
        <w:rPr>
          <w:sz w:val="24"/>
        </w:rPr>
        <w:t>2</w:t>
      </w:r>
      <w:r>
        <w:rPr>
          <w:sz w:val="24"/>
        </w:rPr>
        <w:t>．</w:t>
      </w:r>
      <w:r w:rsidRPr="000E3E72">
        <w:rPr>
          <w:sz w:val="24"/>
        </w:rPr>
        <w:t>复试人数</w:t>
      </w:r>
      <w:r>
        <w:rPr>
          <w:rFonts w:hint="eastAsia"/>
          <w:sz w:val="24"/>
        </w:rPr>
        <w:t>的</w:t>
      </w:r>
      <w:r w:rsidRPr="000E3E72">
        <w:rPr>
          <w:sz w:val="24"/>
        </w:rPr>
        <w:t>计算</w:t>
      </w:r>
      <w:proofErr w:type="gramStart"/>
      <w:r w:rsidRPr="000E3E72">
        <w:rPr>
          <w:sz w:val="24"/>
        </w:rPr>
        <w:t>遵循</w:t>
      </w:r>
      <w:r>
        <w:rPr>
          <w:rFonts w:hint="eastAsia"/>
          <w:sz w:val="24"/>
        </w:rPr>
        <w:t>见</w:t>
      </w:r>
      <w:proofErr w:type="gramEnd"/>
      <w:r w:rsidRPr="000E3E72">
        <w:rPr>
          <w:sz w:val="24"/>
        </w:rPr>
        <w:t>小数</w:t>
      </w:r>
      <w:r>
        <w:rPr>
          <w:rFonts w:hint="eastAsia"/>
          <w:sz w:val="24"/>
        </w:rPr>
        <w:t>点</w:t>
      </w:r>
      <w:r w:rsidRPr="000E3E72">
        <w:rPr>
          <w:sz w:val="24"/>
        </w:rPr>
        <w:t>进位</w:t>
      </w:r>
      <w:r>
        <w:rPr>
          <w:rFonts w:hint="eastAsia"/>
          <w:sz w:val="24"/>
        </w:rPr>
        <w:t>取整的</w:t>
      </w:r>
      <w:r w:rsidRPr="000E3E72">
        <w:rPr>
          <w:sz w:val="24"/>
        </w:rPr>
        <w:t>原则，排名末位</w:t>
      </w:r>
      <w:r>
        <w:rPr>
          <w:rFonts w:hint="eastAsia"/>
          <w:sz w:val="24"/>
        </w:rPr>
        <w:t>分</w:t>
      </w:r>
      <w:r w:rsidRPr="000E3E72">
        <w:rPr>
          <w:sz w:val="24"/>
        </w:rPr>
        <w:t>数相同的</w:t>
      </w:r>
      <w:r>
        <w:rPr>
          <w:rFonts w:hint="eastAsia"/>
          <w:sz w:val="24"/>
        </w:rPr>
        <w:t>考生</w:t>
      </w:r>
      <w:r w:rsidRPr="000E3E72">
        <w:rPr>
          <w:sz w:val="24"/>
        </w:rPr>
        <w:t>具同等资格。</w:t>
      </w:r>
      <w:r>
        <w:rPr>
          <w:rFonts w:hint="eastAsia"/>
          <w:sz w:val="24"/>
        </w:rPr>
        <w:t xml:space="preserve">   </w:t>
      </w:r>
    </w:p>
    <w:p w:rsidR="00E22A31" w:rsidRDefault="00E22A31" w:rsidP="00E22A31">
      <w:pPr>
        <w:spacing w:line="360" w:lineRule="auto"/>
        <w:ind w:firstLine="480"/>
        <w:rPr>
          <w:sz w:val="24"/>
        </w:rPr>
      </w:pPr>
      <w:r>
        <w:rPr>
          <w:rFonts w:hint="eastAsia"/>
          <w:sz w:val="24"/>
        </w:rPr>
        <w:t>复试名单附后。</w:t>
      </w:r>
    </w:p>
    <w:p w:rsidR="00E22A31" w:rsidRDefault="00E22A31" w:rsidP="00E22A31">
      <w:pPr>
        <w:spacing w:line="360" w:lineRule="auto"/>
        <w:rPr>
          <w:sz w:val="24"/>
        </w:rPr>
      </w:pPr>
      <w:r>
        <w:rPr>
          <w:rFonts w:hint="eastAsia"/>
          <w:sz w:val="24"/>
        </w:rPr>
        <w:t>三、资格审查及复试时间、地点安排</w:t>
      </w:r>
    </w:p>
    <w:p w:rsidR="00E22A31" w:rsidRDefault="00E22A31" w:rsidP="00E22A31">
      <w:pPr>
        <w:spacing w:line="360" w:lineRule="auto"/>
        <w:ind w:firstLineChars="200" w:firstLine="480"/>
        <w:rPr>
          <w:sz w:val="24"/>
        </w:rPr>
      </w:pPr>
      <w:r w:rsidRPr="000E3E72">
        <w:rPr>
          <w:sz w:val="24"/>
        </w:rPr>
        <w:t>1</w:t>
      </w:r>
      <w:r>
        <w:rPr>
          <w:rFonts w:hint="eastAsia"/>
          <w:sz w:val="24"/>
        </w:rPr>
        <w:t xml:space="preserve">. </w:t>
      </w:r>
      <w:r w:rsidRPr="000E3E72">
        <w:rPr>
          <w:sz w:val="24"/>
        </w:rPr>
        <w:t>参加复试的考生须接受资格审查，</w:t>
      </w:r>
      <w:r w:rsidRPr="00045A7B">
        <w:rPr>
          <w:rFonts w:hint="eastAsia"/>
          <w:sz w:val="24"/>
        </w:rPr>
        <w:t>资格审查不合格的不能复试或录取。资格审查于</w:t>
      </w:r>
      <w:r w:rsidRPr="00045A7B">
        <w:rPr>
          <w:rFonts w:hint="eastAsia"/>
          <w:sz w:val="24"/>
        </w:rPr>
        <w:t>3</w:t>
      </w:r>
      <w:r w:rsidRPr="00045A7B">
        <w:rPr>
          <w:rFonts w:hint="eastAsia"/>
          <w:sz w:val="24"/>
        </w:rPr>
        <w:t>月</w:t>
      </w:r>
      <w:r w:rsidRPr="00045A7B">
        <w:rPr>
          <w:rFonts w:hint="eastAsia"/>
          <w:sz w:val="24"/>
        </w:rPr>
        <w:t>1</w:t>
      </w:r>
      <w:r>
        <w:rPr>
          <w:rFonts w:hint="eastAsia"/>
          <w:sz w:val="24"/>
        </w:rPr>
        <w:t>6</w:t>
      </w:r>
      <w:r w:rsidRPr="00045A7B">
        <w:rPr>
          <w:rFonts w:hint="eastAsia"/>
          <w:sz w:val="24"/>
        </w:rPr>
        <w:t>日</w:t>
      </w:r>
      <w:r>
        <w:rPr>
          <w:rFonts w:hint="eastAsia"/>
          <w:sz w:val="24"/>
        </w:rPr>
        <w:t>13</w:t>
      </w:r>
      <w:r>
        <w:rPr>
          <w:rFonts w:hint="eastAsia"/>
          <w:sz w:val="24"/>
        </w:rPr>
        <w:t>：</w:t>
      </w:r>
      <w:r>
        <w:rPr>
          <w:rFonts w:hint="eastAsia"/>
          <w:sz w:val="24"/>
        </w:rPr>
        <w:t>30---15</w:t>
      </w:r>
      <w:r>
        <w:rPr>
          <w:rFonts w:hint="eastAsia"/>
          <w:sz w:val="24"/>
        </w:rPr>
        <w:t>：</w:t>
      </w:r>
      <w:r>
        <w:rPr>
          <w:rFonts w:hint="eastAsia"/>
          <w:sz w:val="24"/>
        </w:rPr>
        <w:t>30</w:t>
      </w:r>
      <w:r w:rsidRPr="00045A7B">
        <w:rPr>
          <w:rFonts w:hint="eastAsia"/>
          <w:sz w:val="24"/>
        </w:rPr>
        <w:t>在东北大学南湖校区</w:t>
      </w:r>
      <w:proofErr w:type="gramStart"/>
      <w:r>
        <w:rPr>
          <w:rFonts w:hint="eastAsia"/>
          <w:sz w:val="24"/>
        </w:rPr>
        <w:t>知行楼</w:t>
      </w:r>
      <w:proofErr w:type="gramEnd"/>
      <w:r w:rsidRPr="00045A7B">
        <w:rPr>
          <w:rFonts w:hint="eastAsia"/>
          <w:sz w:val="24"/>
        </w:rPr>
        <w:t>42</w:t>
      </w:r>
      <w:r>
        <w:rPr>
          <w:rFonts w:hint="eastAsia"/>
          <w:sz w:val="24"/>
        </w:rPr>
        <w:t>4</w:t>
      </w:r>
      <w:r w:rsidRPr="00045A7B">
        <w:rPr>
          <w:rFonts w:hint="eastAsia"/>
          <w:sz w:val="24"/>
        </w:rPr>
        <w:t>进行</w:t>
      </w:r>
      <w:r>
        <w:rPr>
          <w:rFonts w:hint="eastAsia"/>
          <w:sz w:val="24"/>
        </w:rPr>
        <w:t>。</w:t>
      </w:r>
    </w:p>
    <w:p w:rsidR="00E22A31" w:rsidRPr="00D173EA" w:rsidRDefault="00E22A31" w:rsidP="00E22A31">
      <w:pPr>
        <w:spacing w:line="360" w:lineRule="auto"/>
        <w:ind w:firstLineChars="200" w:firstLine="480"/>
        <w:rPr>
          <w:sz w:val="24"/>
        </w:rPr>
      </w:pPr>
      <w:r>
        <w:rPr>
          <w:rFonts w:hint="eastAsia"/>
          <w:sz w:val="24"/>
        </w:rPr>
        <w:t>资格审查时须按研究生院统一要求提</w:t>
      </w:r>
      <w:r w:rsidRPr="000E3E72">
        <w:rPr>
          <w:sz w:val="24"/>
        </w:rPr>
        <w:t>供</w:t>
      </w:r>
      <w:r w:rsidRPr="00D173EA">
        <w:rPr>
          <w:rFonts w:hint="eastAsia"/>
          <w:sz w:val="24"/>
        </w:rPr>
        <w:t>①准考证及身份证、学历证书、学位证书原件及复印件（应届本科毕业生交验学生证，留存学生证复印件，毕业证书及学位证书入学时补验）；</w:t>
      </w:r>
      <w:r w:rsidRPr="00D173EA">
        <w:rPr>
          <w:rFonts w:hint="eastAsia"/>
          <w:sz w:val="24"/>
        </w:rPr>
        <w:t xml:space="preserve"> </w:t>
      </w:r>
      <w:r w:rsidRPr="00D173EA">
        <w:rPr>
          <w:rFonts w:hint="eastAsia"/>
          <w:sz w:val="24"/>
        </w:rPr>
        <w:t>②思想政治素质和道德品质写实材料原件。有工作单位的考生，写实材料须由本人人事档案所在单位政工部门提供，并加盖政工部门公章；无工作单位的往届毕业考生，写实材料须由人事档案托管部门或户口所在街道社区政工部门提供，并加盖政工部门公章；应届毕业的考生，写实材料须由所在学校政工部门（学校学生工作部或院系党委）提供，并加盖政工部门公章。</w:t>
      </w:r>
      <w:r w:rsidR="001D5B12">
        <w:rPr>
          <w:rFonts w:hint="eastAsia"/>
          <w:sz w:val="24"/>
        </w:rPr>
        <w:t>（</w:t>
      </w:r>
      <w:proofErr w:type="gramStart"/>
      <w:r w:rsidR="001D5B12">
        <w:rPr>
          <w:rFonts w:hint="eastAsia"/>
          <w:sz w:val="24"/>
        </w:rPr>
        <w:t>详细可</w:t>
      </w:r>
      <w:proofErr w:type="gramEnd"/>
      <w:r w:rsidR="001D5B12">
        <w:rPr>
          <w:rFonts w:hint="eastAsia"/>
          <w:sz w:val="24"/>
        </w:rPr>
        <w:t>参考</w:t>
      </w:r>
      <w:hyperlink r:id="rId8" w:history="1">
        <w:r w:rsidR="001D5B12" w:rsidRPr="001064D7">
          <w:rPr>
            <w:rStyle w:val="a7"/>
            <w:sz w:val="24"/>
          </w:rPr>
          <w:t>http://www.graduate.neu.edu.cn/dongda/qgtk/37056.jhtml</w:t>
        </w:r>
      </w:hyperlink>
      <w:r w:rsidR="001D5B12">
        <w:rPr>
          <w:rFonts w:hint="eastAsia"/>
          <w:sz w:val="24"/>
        </w:rPr>
        <w:t>）</w:t>
      </w:r>
    </w:p>
    <w:p w:rsidR="00E22A31" w:rsidRDefault="00E22A31" w:rsidP="00E22A31">
      <w:pPr>
        <w:spacing w:line="360" w:lineRule="auto"/>
        <w:ind w:firstLineChars="200" w:firstLine="480"/>
        <w:rPr>
          <w:sz w:val="24"/>
        </w:rPr>
      </w:pPr>
      <w:r w:rsidRPr="00D173EA">
        <w:rPr>
          <w:rFonts w:hint="eastAsia"/>
          <w:sz w:val="24"/>
        </w:rPr>
        <w:t>以上材料</w:t>
      </w:r>
      <w:r>
        <w:rPr>
          <w:rFonts w:hint="eastAsia"/>
          <w:sz w:val="24"/>
        </w:rPr>
        <w:t>按</w:t>
      </w:r>
      <w:r w:rsidRPr="00D173EA">
        <w:rPr>
          <w:rFonts w:hint="eastAsia"/>
          <w:sz w:val="24"/>
        </w:rPr>
        <w:t>初试准考证复印件</w:t>
      </w:r>
      <w:r>
        <w:rPr>
          <w:rFonts w:hint="eastAsia"/>
          <w:sz w:val="24"/>
        </w:rPr>
        <w:t>、</w:t>
      </w:r>
      <w:r w:rsidRPr="00D173EA">
        <w:rPr>
          <w:rFonts w:hint="eastAsia"/>
          <w:sz w:val="24"/>
        </w:rPr>
        <w:t>身份证复印件</w:t>
      </w:r>
      <w:r>
        <w:rPr>
          <w:rFonts w:hint="eastAsia"/>
          <w:sz w:val="24"/>
        </w:rPr>
        <w:t>、</w:t>
      </w:r>
      <w:r w:rsidRPr="00D173EA">
        <w:rPr>
          <w:rFonts w:hint="eastAsia"/>
          <w:sz w:val="24"/>
        </w:rPr>
        <w:t>毕业证复印件（应届生</w:t>
      </w:r>
      <w:r>
        <w:rPr>
          <w:rFonts w:hint="eastAsia"/>
          <w:sz w:val="24"/>
        </w:rPr>
        <w:t>为</w:t>
      </w:r>
      <w:r w:rsidRPr="00D173EA">
        <w:rPr>
          <w:rFonts w:hint="eastAsia"/>
          <w:sz w:val="24"/>
        </w:rPr>
        <w:t>学生证复印件）</w:t>
      </w:r>
      <w:r>
        <w:rPr>
          <w:rFonts w:hint="eastAsia"/>
          <w:sz w:val="24"/>
        </w:rPr>
        <w:t>、</w:t>
      </w:r>
      <w:r w:rsidRPr="00D173EA">
        <w:rPr>
          <w:rFonts w:hint="eastAsia"/>
          <w:sz w:val="24"/>
        </w:rPr>
        <w:t>学位证复印件</w:t>
      </w:r>
      <w:r>
        <w:rPr>
          <w:rFonts w:hint="eastAsia"/>
          <w:sz w:val="24"/>
        </w:rPr>
        <w:t>、</w:t>
      </w:r>
      <w:r w:rsidRPr="00D173EA">
        <w:rPr>
          <w:rFonts w:hint="eastAsia"/>
          <w:sz w:val="24"/>
        </w:rPr>
        <w:t>思想政治素质和道德品质写实材料</w:t>
      </w:r>
      <w:r>
        <w:rPr>
          <w:rFonts w:hint="eastAsia"/>
          <w:sz w:val="24"/>
        </w:rPr>
        <w:t>原件的顺序装订。</w:t>
      </w:r>
    </w:p>
    <w:p w:rsidR="008E7A0B" w:rsidRDefault="008E7A0B" w:rsidP="008E7A0B">
      <w:pPr>
        <w:spacing w:line="360" w:lineRule="auto"/>
        <w:ind w:firstLine="480"/>
        <w:rPr>
          <w:sz w:val="24"/>
        </w:rPr>
      </w:pPr>
      <w:r>
        <w:rPr>
          <w:rFonts w:hint="eastAsia"/>
          <w:sz w:val="24"/>
        </w:rPr>
        <w:t>2</w:t>
      </w:r>
      <w:r>
        <w:rPr>
          <w:rFonts w:hint="eastAsia"/>
          <w:sz w:val="24"/>
        </w:rPr>
        <w:t>．复试时间为</w:t>
      </w:r>
      <w:r>
        <w:rPr>
          <w:rFonts w:hint="eastAsia"/>
          <w:sz w:val="24"/>
        </w:rPr>
        <w:t>3</w:t>
      </w:r>
      <w:r>
        <w:rPr>
          <w:rFonts w:hint="eastAsia"/>
          <w:sz w:val="24"/>
        </w:rPr>
        <w:t>月</w:t>
      </w:r>
      <w:r>
        <w:rPr>
          <w:rFonts w:hint="eastAsia"/>
          <w:sz w:val="24"/>
        </w:rPr>
        <w:t>16</w:t>
      </w:r>
      <w:r>
        <w:rPr>
          <w:rFonts w:hint="eastAsia"/>
          <w:sz w:val="24"/>
        </w:rPr>
        <w:t>日</w:t>
      </w:r>
      <w:r>
        <w:rPr>
          <w:rFonts w:hint="eastAsia"/>
          <w:sz w:val="24"/>
        </w:rPr>
        <w:t>---17</w:t>
      </w:r>
      <w:r>
        <w:rPr>
          <w:rFonts w:hint="eastAsia"/>
          <w:sz w:val="24"/>
        </w:rPr>
        <w:t>日。复试笔试时间为</w:t>
      </w:r>
      <w:r>
        <w:rPr>
          <w:rFonts w:hint="eastAsia"/>
          <w:sz w:val="24"/>
        </w:rPr>
        <w:t>3</w:t>
      </w:r>
      <w:r>
        <w:rPr>
          <w:rFonts w:hint="eastAsia"/>
          <w:sz w:val="24"/>
        </w:rPr>
        <w:t>月</w:t>
      </w:r>
      <w:r>
        <w:rPr>
          <w:rFonts w:hint="eastAsia"/>
          <w:sz w:val="24"/>
        </w:rPr>
        <w:t>16</w:t>
      </w:r>
      <w:r>
        <w:rPr>
          <w:rFonts w:hint="eastAsia"/>
          <w:sz w:val="24"/>
        </w:rPr>
        <w:t>日上午</w:t>
      </w:r>
      <w:r>
        <w:rPr>
          <w:rFonts w:hint="eastAsia"/>
          <w:sz w:val="24"/>
        </w:rPr>
        <w:t>9</w:t>
      </w:r>
      <w:r>
        <w:rPr>
          <w:rFonts w:hint="eastAsia"/>
          <w:sz w:val="24"/>
        </w:rPr>
        <w:t>：</w:t>
      </w:r>
      <w:r>
        <w:rPr>
          <w:rFonts w:hint="eastAsia"/>
          <w:sz w:val="24"/>
        </w:rPr>
        <w:t>00-11</w:t>
      </w:r>
      <w:r>
        <w:rPr>
          <w:rFonts w:hint="eastAsia"/>
          <w:sz w:val="24"/>
        </w:rPr>
        <w:t>：</w:t>
      </w:r>
      <w:r>
        <w:rPr>
          <w:rFonts w:hint="eastAsia"/>
          <w:sz w:val="24"/>
        </w:rPr>
        <w:t>30</w:t>
      </w:r>
      <w:r>
        <w:rPr>
          <w:rFonts w:hint="eastAsia"/>
          <w:sz w:val="24"/>
        </w:rPr>
        <w:t>，地点在东</w:t>
      </w:r>
      <w:r>
        <w:rPr>
          <w:rFonts w:hint="eastAsia"/>
          <w:sz w:val="24"/>
        </w:rPr>
        <w:lastRenderedPageBreak/>
        <w:t>北大学（南湖校区）冶金</w:t>
      </w:r>
      <w:proofErr w:type="gramStart"/>
      <w:r>
        <w:rPr>
          <w:rFonts w:hint="eastAsia"/>
          <w:sz w:val="24"/>
        </w:rPr>
        <w:t>馆中心</w:t>
      </w:r>
      <w:proofErr w:type="gramEnd"/>
      <w:r>
        <w:rPr>
          <w:rFonts w:hint="eastAsia"/>
          <w:sz w:val="24"/>
        </w:rPr>
        <w:t>考场</w:t>
      </w:r>
      <w:r w:rsidR="00F0790E">
        <w:rPr>
          <w:rFonts w:hint="eastAsia"/>
          <w:sz w:val="24"/>
        </w:rPr>
        <w:t>四</w:t>
      </w:r>
      <w:r>
        <w:rPr>
          <w:rFonts w:hint="eastAsia"/>
          <w:sz w:val="24"/>
        </w:rPr>
        <w:t>，复试面试时间为</w:t>
      </w:r>
      <w:r>
        <w:rPr>
          <w:rFonts w:hint="eastAsia"/>
          <w:sz w:val="24"/>
        </w:rPr>
        <w:t>3</w:t>
      </w:r>
      <w:r>
        <w:rPr>
          <w:rFonts w:hint="eastAsia"/>
          <w:sz w:val="24"/>
        </w:rPr>
        <w:t>月</w:t>
      </w:r>
      <w:r>
        <w:rPr>
          <w:rFonts w:hint="eastAsia"/>
          <w:sz w:val="24"/>
        </w:rPr>
        <w:t>17</w:t>
      </w:r>
      <w:r>
        <w:rPr>
          <w:rFonts w:hint="eastAsia"/>
          <w:sz w:val="24"/>
        </w:rPr>
        <w:t>日上午</w:t>
      </w:r>
      <w:r>
        <w:rPr>
          <w:rFonts w:hint="eastAsia"/>
          <w:sz w:val="24"/>
        </w:rPr>
        <w:t>8</w:t>
      </w:r>
      <w:r>
        <w:rPr>
          <w:rFonts w:hint="eastAsia"/>
          <w:sz w:val="24"/>
        </w:rPr>
        <w:t>：</w:t>
      </w:r>
      <w:r>
        <w:rPr>
          <w:rFonts w:hint="eastAsia"/>
          <w:sz w:val="24"/>
        </w:rPr>
        <w:t>30</w:t>
      </w:r>
      <w:r>
        <w:rPr>
          <w:rFonts w:hint="eastAsia"/>
          <w:sz w:val="24"/>
        </w:rPr>
        <w:t>开始，具体地点见复试通知。</w:t>
      </w:r>
    </w:p>
    <w:p w:rsidR="008E7A0B" w:rsidRDefault="008E7A0B" w:rsidP="008E7A0B">
      <w:pPr>
        <w:spacing w:line="360" w:lineRule="auto"/>
        <w:ind w:firstLine="480"/>
        <w:rPr>
          <w:sz w:val="24"/>
        </w:rPr>
      </w:pPr>
      <w:r>
        <w:rPr>
          <w:rFonts w:hint="eastAsia"/>
          <w:sz w:val="24"/>
        </w:rPr>
        <w:t>要求各位考生携带身份证和准考证</w:t>
      </w:r>
      <w:r w:rsidR="00C91590">
        <w:rPr>
          <w:rFonts w:hint="eastAsia"/>
          <w:sz w:val="24"/>
        </w:rPr>
        <w:t>、复试通知书</w:t>
      </w:r>
      <w:r>
        <w:rPr>
          <w:rFonts w:hint="eastAsia"/>
          <w:sz w:val="24"/>
        </w:rPr>
        <w:t>，按上述安排提前</w:t>
      </w:r>
      <w:r>
        <w:rPr>
          <w:rFonts w:hint="eastAsia"/>
          <w:sz w:val="24"/>
        </w:rPr>
        <w:t>30</w:t>
      </w:r>
      <w:r>
        <w:rPr>
          <w:rFonts w:hint="eastAsia"/>
          <w:sz w:val="24"/>
        </w:rPr>
        <w:t>分钟到达考场。</w:t>
      </w:r>
    </w:p>
    <w:p w:rsidR="008E7A0B" w:rsidRDefault="008E7A0B" w:rsidP="008E7A0B">
      <w:pPr>
        <w:spacing w:line="360" w:lineRule="auto"/>
        <w:rPr>
          <w:sz w:val="24"/>
        </w:rPr>
      </w:pPr>
      <w:r>
        <w:rPr>
          <w:rFonts w:hint="eastAsia"/>
          <w:sz w:val="24"/>
        </w:rPr>
        <w:t>四、复试的内容及形式</w:t>
      </w:r>
    </w:p>
    <w:p w:rsidR="00B21DA0" w:rsidRDefault="00B21DA0" w:rsidP="00B21DA0">
      <w:pPr>
        <w:spacing w:line="360" w:lineRule="auto"/>
        <w:ind w:firstLineChars="200" w:firstLine="480"/>
        <w:rPr>
          <w:sz w:val="24"/>
        </w:rPr>
      </w:pPr>
      <w:r>
        <w:rPr>
          <w:rFonts w:hint="eastAsia"/>
          <w:sz w:val="24"/>
        </w:rPr>
        <w:t>复试含笔试和面试两部分。</w:t>
      </w:r>
    </w:p>
    <w:p w:rsidR="00B21DA0" w:rsidRDefault="00B21DA0" w:rsidP="00B21DA0">
      <w:pPr>
        <w:spacing w:line="360" w:lineRule="auto"/>
        <w:ind w:firstLineChars="200" w:firstLine="480"/>
        <w:rPr>
          <w:sz w:val="24"/>
        </w:rPr>
      </w:pPr>
      <w:r>
        <w:rPr>
          <w:rFonts w:hint="eastAsia"/>
          <w:sz w:val="24"/>
        </w:rPr>
        <w:t>各专业复试</w:t>
      </w:r>
      <w:r w:rsidRPr="000E3E72">
        <w:rPr>
          <w:sz w:val="24"/>
        </w:rPr>
        <w:t>笔试考试科目和复习参考书以</w:t>
      </w:r>
      <w:r>
        <w:rPr>
          <w:rFonts w:hint="eastAsia"/>
          <w:sz w:val="24"/>
        </w:rPr>
        <w:t>材料科学与工程</w:t>
      </w:r>
      <w:r w:rsidRPr="000E3E72">
        <w:rPr>
          <w:sz w:val="24"/>
        </w:rPr>
        <w:t>学院网上公布的为准，</w:t>
      </w:r>
      <w:r>
        <w:rPr>
          <w:rFonts w:hint="eastAsia"/>
          <w:sz w:val="24"/>
        </w:rPr>
        <w:t>笔试</w:t>
      </w:r>
      <w:r w:rsidRPr="000E3E72">
        <w:rPr>
          <w:sz w:val="24"/>
        </w:rPr>
        <w:t>考试时间为</w:t>
      </w:r>
      <w:r w:rsidRPr="000E3E72">
        <w:rPr>
          <w:sz w:val="24"/>
        </w:rPr>
        <w:t>2.5</w:t>
      </w:r>
      <w:r w:rsidRPr="000E3E72">
        <w:rPr>
          <w:sz w:val="24"/>
        </w:rPr>
        <w:t>小时，满分</w:t>
      </w:r>
      <w:r w:rsidRPr="000E3E72">
        <w:rPr>
          <w:sz w:val="24"/>
        </w:rPr>
        <w:t>120</w:t>
      </w:r>
      <w:r w:rsidRPr="000E3E72">
        <w:rPr>
          <w:sz w:val="24"/>
        </w:rPr>
        <w:t>分。</w:t>
      </w:r>
    </w:p>
    <w:p w:rsidR="00B21DA0" w:rsidRPr="00375F37" w:rsidRDefault="00B21DA0" w:rsidP="00B21DA0">
      <w:pPr>
        <w:spacing w:line="360" w:lineRule="auto"/>
        <w:ind w:firstLineChars="200" w:firstLine="480"/>
        <w:rPr>
          <w:sz w:val="24"/>
        </w:rPr>
      </w:pPr>
      <w:r>
        <w:rPr>
          <w:rFonts w:hint="eastAsia"/>
          <w:sz w:val="24"/>
        </w:rPr>
        <w:t>复试</w:t>
      </w:r>
      <w:r w:rsidRPr="00375F37">
        <w:rPr>
          <w:rFonts w:hint="eastAsia"/>
          <w:sz w:val="24"/>
        </w:rPr>
        <w:t>面试内容</w:t>
      </w:r>
      <w:r>
        <w:rPr>
          <w:rFonts w:hint="eastAsia"/>
          <w:sz w:val="24"/>
        </w:rPr>
        <w:t>主要包括</w:t>
      </w:r>
      <w:r w:rsidRPr="00375F37">
        <w:rPr>
          <w:rFonts w:hint="eastAsia"/>
          <w:sz w:val="24"/>
        </w:rPr>
        <w:t>专业素质和能力、外语听说能力测试、综合素质和能力三部分。</w:t>
      </w:r>
    </w:p>
    <w:p w:rsidR="00B21DA0" w:rsidRDefault="00B21DA0" w:rsidP="00B21DA0">
      <w:pPr>
        <w:spacing w:line="360" w:lineRule="auto"/>
        <w:rPr>
          <w:sz w:val="24"/>
        </w:rPr>
      </w:pPr>
      <w:r>
        <w:rPr>
          <w:rFonts w:hint="eastAsia"/>
          <w:sz w:val="24"/>
        </w:rPr>
        <w:t>五、复试成绩计算办法及拟录取规则</w:t>
      </w:r>
    </w:p>
    <w:p w:rsidR="00B21DA0" w:rsidRDefault="00B21DA0" w:rsidP="00B21DA0">
      <w:pPr>
        <w:spacing w:line="360" w:lineRule="auto"/>
        <w:ind w:firstLine="480"/>
        <w:rPr>
          <w:sz w:val="24"/>
        </w:rPr>
      </w:pPr>
      <w:r w:rsidRPr="001F3940">
        <w:rPr>
          <w:rFonts w:hint="eastAsia"/>
          <w:sz w:val="24"/>
        </w:rPr>
        <w:t>依据考生报考志愿（报考学院、学习方式），按照复试后总成绩从高到</w:t>
      </w:r>
      <w:proofErr w:type="gramStart"/>
      <w:r w:rsidRPr="001F3940">
        <w:rPr>
          <w:rFonts w:hint="eastAsia"/>
          <w:sz w:val="24"/>
        </w:rPr>
        <w:t>低确定拟</w:t>
      </w:r>
      <w:proofErr w:type="gramEnd"/>
      <w:r w:rsidRPr="001F3940">
        <w:rPr>
          <w:rFonts w:hint="eastAsia"/>
          <w:sz w:val="24"/>
        </w:rPr>
        <w:t>录取名单</w:t>
      </w:r>
      <w:r>
        <w:rPr>
          <w:rFonts w:hint="eastAsia"/>
          <w:sz w:val="24"/>
        </w:rPr>
        <w:t>。</w:t>
      </w:r>
      <w:r w:rsidRPr="000E3E72">
        <w:rPr>
          <w:sz w:val="24"/>
        </w:rPr>
        <w:t>考生总成绩</w:t>
      </w:r>
      <w:r w:rsidRPr="000E3E72">
        <w:rPr>
          <w:sz w:val="24"/>
        </w:rPr>
        <w:t>=</w:t>
      </w:r>
      <w:r w:rsidRPr="000E3E72">
        <w:rPr>
          <w:sz w:val="24"/>
        </w:rPr>
        <w:t>初试</w:t>
      </w:r>
      <w:r>
        <w:rPr>
          <w:rFonts w:hint="eastAsia"/>
          <w:sz w:val="24"/>
        </w:rPr>
        <w:t>总</w:t>
      </w:r>
      <w:r w:rsidRPr="000E3E72">
        <w:rPr>
          <w:sz w:val="24"/>
        </w:rPr>
        <w:t>成绩</w:t>
      </w:r>
      <w:r w:rsidRPr="000E3E72">
        <w:rPr>
          <w:sz w:val="24"/>
        </w:rPr>
        <w:t>+</w:t>
      </w:r>
      <w:r w:rsidRPr="000E3E72">
        <w:rPr>
          <w:sz w:val="24"/>
        </w:rPr>
        <w:t>复试成绩。复试成绩</w:t>
      </w:r>
      <w:r>
        <w:rPr>
          <w:rFonts w:hint="eastAsia"/>
          <w:sz w:val="24"/>
        </w:rPr>
        <w:t>=</w:t>
      </w:r>
      <w:r w:rsidRPr="000E3E72">
        <w:rPr>
          <w:sz w:val="24"/>
        </w:rPr>
        <w:t>笔试成绩</w:t>
      </w:r>
      <w:r>
        <w:rPr>
          <w:rFonts w:hint="eastAsia"/>
          <w:sz w:val="24"/>
        </w:rPr>
        <w:t>+</w:t>
      </w:r>
      <w:r w:rsidRPr="000E3E72">
        <w:rPr>
          <w:sz w:val="24"/>
        </w:rPr>
        <w:t>综合面试成绩</w:t>
      </w:r>
      <w:r>
        <w:rPr>
          <w:rFonts w:hint="eastAsia"/>
          <w:sz w:val="24"/>
        </w:rPr>
        <w:t>，</w:t>
      </w:r>
      <w:r w:rsidRPr="000E3E72">
        <w:rPr>
          <w:sz w:val="24"/>
        </w:rPr>
        <w:t>综合面试成绩</w:t>
      </w:r>
      <w:r>
        <w:rPr>
          <w:rFonts w:hint="eastAsia"/>
          <w:sz w:val="24"/>
        </w:rPr>
        <w:t>=</w:t>
      </w:r>
      <w:r>
        <w:rPr>
          <w:rFonts w:hint="eastAsia"/>
          <w:sz w:val="24"/>
        </w:rPr>
        <w:t>考生所在复试小组所得的成绩</w:t>
      </w:r>
      <w:r>
        <w:rPr>
          <w:rFonts w:hint="eastAsia"/>
          <w:sz w:val="24"/>
        </w:rPr>
        <w:t>*</w:t>
      </w:r>
      <w:r>
        <w:rPr>
          <w:rFonts w:hint="eastAsia"/>
          <w:sz w:val="24"/>
        </w:rPr>
        <w:t>（同一专业的各复试小组的平均成绩</w:t>
      </w:r>
      <w:r>
        <w:rPr>
          <w:rFonts w:hint="eastAsia"/>
          <w:sz w:val="24"/>
        </w:rPr>
        <w:t>/</w:t>
      </w:r>
      <w:r>
        <w:rPr>
          <w:rFonts w:hint="eastAsia"/>
          <w:sz w:val="24"/>
        </w:rPr>
        <w:t>考生所在复试小组内全部考生的平均成绩）。统考考生的</w:t>
      </w:r>
      <w:proofErr w:type="gramStart"/>
      <w:r>
        <w:rPr>
          <w:rFonts w:hint="eastAsia"/>
          <w:sz w:val="24"/>
        </w:rPr>
        <w:t>录取按</w:t>
      </w:r>
      <w:proofErr w:type="gramEnd"/>
      <w:r>
        <w:rPr>
          <w:rFonts w:hint="eastAsia"/>
          <w:sz w:val="24"/>
        </w:rPr>
        <w:t>合格考生总成绩由高到低确定。</w:t>
      </w:r>
    </w:p>
    <w:p w:rsidR="00C91590" w:rsidRDefault="00C91590" w:rsidP="00B21DA0">
      <w:pPr>
        <w:spacing w:line="360" w:lineRule="auto"/>
        <w:ind w:firstLineChars="200" w:firstLine="480"/>
        <w:rPr>
          <w:sz w:val="24"/>
        </w:rPr>
      </w:pPr>
      <w:r>
        <w:rPr>
          <w:rFonts w:hint="eastAsia"/>
          <w:sz w:val="24"/>
        </w:rPr>
        <w:t>出现下列情况之一者不予录取：</w:t>
      </w:r>
    </w:p>
    <w:p w:rsidR="00B21DA0" w:rsidRDefault="00B21DA0" w:rsidP="00B21DA0">
      <w:pPr>
        <w:spacing w:line="360" w:lineRule="auto"/>
        <w:ind w:firstLineChars="200" w:firstLine="480"/>
        <w:rPr>
          <w:sz w:val="24"/>
        </w:rPr>
      </w:pPr>
      <w:r w:rsidRPr="000E3E72">
        <w:rPr>
          <w:sz w:val="24"/>
        </w:rPr>
        <w:t>复试笔试成绩低于</w:t>
      </w:r>
      <w:r w:rsidRPr="000E3E72">
        <w:rPr>
          <w:sz w:val="24"/>
        </w:rPr>
        <w:t>50</w:t>
      </w:r>
      <w:r w:rsidRPr="000E3E72">
        <w:rPr>
          <w:sz w:val="24"/>
        </w:rPr>
        <w:t>分的</w:t>
      </w:r>
      <w:r w:rsidR="0051017F">
        <w:rPr>
          <w:rFonts w:hint="eastAsia"/>
          <w:sz w:val="24"/>
        </w:rPr>
        <w:t>；</w:t>
      </w:r>
      <w:r w:rsidRPr="000E3E72">
        <w:rPr>
          <w:sz w:val="24"/>
        </w:rPr>
        <w:t>思想政治素质、道德品质及诚信考核不合格的</w:t>
      </w:r>
      <w:r>
        <w:rPr>
          <w:rFonts w:hint="eastAsia"/>
          <w:sz w:val="24"/>
        </w:rPr>
        <w:t>；</w:t>
      </w:r>
      <w:r w:rsidRPr="000E3E72">
        <w:rPr>
          <w:sz w:val="24"/>
        </w:rPr>
        <w:t>面试成绩低于</w:t>
      </w:r>
      <w:r w:rsidRPr="000E3E72">
        <w:rPr>
          <w:sz w:val="24"/>
        </w:rPr>
        <w:t>60</w:t>
      </w:r>
      <w:r w:rsidRPr="000E3E72">
        <w:rPr>
          <w:sz w:val="24"/>
        </w:rPr>
        <w:t>分或组内有半数及以上面试教师给出低于</w:t>
      </w:r>
      <w:r w:rsidRPr="000E3E72">
        <w:rPr>
          <w:sz w:val="24"/>
        </w:rPr>
        <w:t>60</w:t>
      </w:r>
      <w:r w:rsidRPr="000E3E72">
        <w:rPr>
          <w:sz w:val="24"/>
        </w:rPr>
        <w:t>分成绩的考生将不予录取。</w:t>
      </w:r>
    </w:p>
    <w:p w:rsidR="00B21DA0" w:rsidRDefault="00B21DA0" w:rsidP="00B21DA0">
      <w:pPr>
        <w:spacing w:line="360" w:lineRule="auto"/>
        <w:rPr>
          <w:sz w:val="24"/>
        </w:rPr>
      </w:pPr>
      <w:r>
        <w:rPr>
          <w:rFonts w:hint="eastAsia"/>
          <w:sz w:val="24"/>
        </w:rPr>
        <w:t>六、其它事宜</w:t>
      </w:r>
    </w:p>
    <w:p w:rsidR="00B21DA0" w:rsidRDefault="00B21DA0" w:rsidP="008F6493">
      <w:pPr>
        <w:spacing w:line="360" w:lineRule="auto"/>
        <w:ind w:leftChars="100" w:left="210" w:firstLineChars="100" w:firstLine="240"/>
        <w:rPr>
          <w:rFonts w:hint="eastAsia"/>
          <w:sz w:val="24"/>
        </w:rPr>
      </w:pPr>
      <w:r>
        <w:rPr>
          <w:rFonts w:hint="eastAsia"/>
          <w:sz w:val="24"/>
        </w:rPr>
        <w:t>1</w:t>
      </w:r>
      <w:r>
        <w:rPr>
          <w:rFonts w:hint="eastAsia"/>
          <w:sz w:val="24"/>
        </w:rPr>
        <w:t>．</w:t>
      </w:r>
      <w:r w:rsidR="006128B1">
        <w:rPr>
          <w:rFonts w:hint="eastAsia"/>
          <w:sz w:val="24"/>
        </w:rPr>
        <w:t>复试通知书下载打印时间和复试材料相关准备详见《东北大学</w:t>
      </w:r>
      <w:r w:rsidR="006128B1">
        <w:rPr>
          <w:rFonts w:hint="eastAsia"/>
          <w:sz w:val="24"/>
        </w:rPr>
        <w:t>201</w:t>
      </w:r>
      <w:r w:rsidR="006128B1">
        <w:rPr>
          <w:sz w:val="24"/>
        </w:rPr>
        <w:t>8</w:t>
      </w:r>
      <w:r w:rsidR="006128B1">
        <w:rPr>
          <w:rFonts w:hint="eastAsia"/>
          <w:sz w:val="24"/>
        </w:rPr>
        <w:t>年硕士研究生招生考试复试准备事项》</w:t>
      </w:r>
      <w:r w:rsidR="00F65ADC">
        <w:rPr>
          <w:rFonts w:hint="eastAsia"/>
          <w:sz w:val="24"/>
        </w:rPr>
        <w:t>（</w:t>
      </w:r>
      <w:hyperlink r:id="rId9" w:history="1">
        <w:r w:rsidR="00F65ADC" w:rsidRPr="001064D7">
          <w:rPr>
            <w:rStyle w:val="a7"/>
            <w:sz w:val="24"/>
          </w:rPr>
          <w:t>http://www.graduate.neu.edu.cn/dongda/qgtk/37056.jhtml</w:t>
        </w:r>
      </w:hyperlink>
      <w:r w:rsidR="00F65ADC">
        <w:rPr>
          <w:rFonts w:hint="eastAsia"/>
          <w:sz w:val="24"/>
        </w:rPr>
        <w:t>）。</w:t>
      </w:r>
    </w:p>
    <w:p w:rsidR="008F6493" w:rsidRPr="008F6493" w:rsidRDefault="008F6493" w:rsidP="008F6493">
      <w:pPr>
        <w:spacing w:line="360" w:lineRule="auto"/>
        <w:ind w:firstLineChars="200" w:firstLine="480"/>
        <w:rPr>
          <w:sz w:val="24"/>
        </w:rPr>
      </w:pPr>
      <w:r>
        <w:rPr>
          <w:rFonts w:hint="eastAsia"/>
          <w:sz w:val="24"/>
        </w:rPr>
        <w:t>2</w:t>
      </w:r>
      <w:r>
        <w:rPr>
          <w:rFonts w:hint="eastAsia"/>
          <w:sz w:val="24"/>
        </w:rPr>
        <w:t>．</w:t>
      </w:r>
      <w:proofErr w:type="gramStart"/>
      <w:r w:rsidRPr="008F6493">
        <w:rPr>
          <w:rFonts w:hint="eastAsia"/>
          <w:sz w:val="24"/>
        </w:rPr>
        <w:t>一</w:t>
      </w:r>
      <w:proofErr w:type="gramEnd"/>
      <w:r w:rsidRPr="008F6493">
        <w:rPr>
          <w:rFonts w:hint="eastAsia"/>
          <w:sz w:val="24"/>
        </w:rPr>
        <w:t>志愿报考</w:t>
      </w:r>
      <w:r>
        <w:rPr>
          <w:rFonts w:hint="eastAsia"/>
          <w:sz w:val="24"/>
        </w:rPr>
        <w:t>材料科学与工程</w:t>
      </w:r>
      <w:r w:rsidRPr="008F6493">
        <w:rPr>
          <w:rFonts w:hint="eastAsia"/>
          <w:sz w:val="24"/>
        </w:rPr>
        <w:t>学院的考生在复试结束后，复试（笔试、面试、思想政治等）合格，未进入学院拟录取名单</w:t>
      </w:r>
      <w:r>
        <w:rPr>
          <w:rFonts w:hint="eastAsia"/>
          <w:sz w:val="24"/>
        </w:rPr>
        <w:t>的</w:t>
      </w:r>
      <w:r w:rsidRPr="008F6493">
        <w:rPr>
          <w:rFonts w:hint="eastAsia"/>
          <w:sz w:val="24"/>
        </w:rPr>
        <w:t>，依照秦皇岛分校相应专业剩余统考计划，根据考生复试后总成绩从高到低确认拟录取，不同意调剂录取到秦皇岛分校培养的考生须在资格审查时提出书面说明。</w:t>
      </w:r>
    </w:p>
    <w:p w:rsidR="00B21DA0" w:rsidRPr="007025B5" w:rsidRDefault="008F6493" w:rsidP="008F6493">
      <w:pPr>
        <w:spacing w:line="360" w:lineRule="auto"/>
        <w:ind w:firstLineChars="200" w:firstLine="480"/>
        <w:rPr>
          <w:sz w:val="24"/>
        </w:rPr>
      </w:pPr>
      <w:r>
        <w:rPr>
          <w:rFonts w:hint="eastAsia"/>
          <w:sz w:val="24"/>
        </w:rPr>
        <w:t>3</w:t>
      </w:r>
      <w:r w:rsidR="00B21DA0">
        <w:rPr>
          <w:rFonts w:hint="eastAsia"/>
          <w:sz w:val="24"/>
        </w:rPr>
        <w:t>．考生参加复试须全程携带初试准考证、二代身份证和复试通知书以备核验，不携带证件或核验与报考及复试通知书信息不符的不能参加复试。</w:t>
      </w:r>
    </w:p>
    <w:p w:rsidR="00B21DA0" w:rsidRDefault="00B21DA0" w:rsidP="008F6493">
      <w:pPr>
        <w:spacing w:line="360" w:lineRule="auto"/>
        <w:rPr>
          <w:sz w:val="24"/>
        </w:rPr>
      </w:pPr>
      <w:r>
        <w:rPr>
          <w:rFonts w:hint="eastAsia"/>
          <w:sz w:val="24"/>
        </w:rPr>
        <w:t xml:space="preserve">    </w:t>
      </w:r>
      <w:r w:rsidR="008F6493">
        <w:rPr>
          <w:rFonts w:hint="eastAsia"/>
          <w:sz w:val="24"/>
        </w:rPr>
        <w:t>4</w:t>
      </w:r>
      <w:r>
        <w:rPr>
          <w:rFonts w:hint="eastAsia"/>
          <w:sz w:val="24"/>
        </w:rPr>
        <w:t>．复试咨询电话</w:t>
      </w:r>
      <w:r>
        <w:rPr>
          <w:rFonts w:hint="eastAsia"/>
          <w:sz w:val="24"/>
        </w:rPr>
        <w:t>024-83691987</w:t>
      </w:r>
      <w:r>
        <w:rPr>
          <w:rFonts w:hint="eastAsia"/>
          <w:sz w:val="24"/>
        </w:rPr>
        <w:t>，联系人王老师、李老师。</w:t>
      </w:r>
    </w:p>
    <w:p w:rsidR="00CF3B55" w:rsidRDefault="00B21DA0" w:rsidP="008F6493">
      <w:pPr>
        <w:spacing w:line="360" w:lineRule="auto"/>
        <w:rPr>
          <w:sz w:val="24"/>
        </w:rPr>
      </w:pPr>
      <w:r>
        <w:rPr>
          <w:rFonts w:hint="eastAsia"/>
          <w:sz w:val="24"/>
        </w:rPr>
        <w:t>七、违规违纪投诉受理地点：</w:t>
      </w:r>
      <w:proofErr w:type="gramStart"/>
      <w:r>
        <w:rPr>
          <w:rFonts w:hint="eastAsia"/>
          <w:sz w:val="24"/>
        </w:rPr>
        <w:t>知行楼</w:t>
      </w:r>
      <w:proofErr w:type="gramEnd"/>
      <w:r>
        <w:rPr>
          <w:rFonts w:hint="eastAsia"/>
          <w:sz w:val="24"/>
        </w:rPr>
        <w:t>423A</w:t>
      </w:r>
      <w:r>
        <w:rPr>
          <w:rFonts w:hint="eastAsia"/>
          <w:sz w:val="24"/>
        </w:rPr>
        <w:t>，电话：</w:t>
      </w:r>
      <w:r>
        <w:rPr>
          <w:rFonts w:hint="eastAsia"/>
          <w:sz w:val="24"/>
        </w:rPr>
        <w:t>024-83691989</w:t>
      </w:r>
      <w:r>
        <w:rPr>
          <w:rFonts w:hint="eastAsia"/>
          <w:sz w:val="24"/>
        </w:rPr>
        <w:t>。受理时段为复试期间的上午</w:t>
      </w:r>
      <w:r>
        <w:rPr>
          <w:rFonts w:hint="eastAsia"/>
          <w:sz w:val="24"/>
        </w:rPr>
        <w:t>8</w:t>
      </w:r>
      <w:r>
        <w:rPr>
          <w:rFonts w:hint="eastAsia"/>
          <w:sz w:val="24"/>
        </w:rPr>
        <w:t>：</w:t>
      </w:r>
      <w:r>
        <w:rPr>
          <w:rFonts w:hint="eastAsia"/>
          <w:sz w:val="24"/>
        </w:rPr>
        <w:t>30-11</w:t>
      </w:r>
      <w:r>
        <w:rPr>
          <w:rFonts w:hint="eastAsia"/>
          <w:sz w:val="24"/>
        </w:rPr>
        <w:t>：</w:t>
      </w:r>
      <w:r>
        <w:rPr>
          <w:rFonts w:hint="eastAsia"/>
          <w:sz w:val="24"/>
        </w:rPr>
        <w:t>30</w:t>
      </w:r>
      <w:r>
        <w:rPr>
          <w:rFonts w:hint="eastAsia"/>
          <w:sz w:val="24"/>
        </w:rPr>
        <w:t>，下午</w:t>
      </w:r>
      <w:r>
        <w:rPr>
          <w:rFonts w:hint="eastAsia"/>
          <w:sz w:val="24"/>
        </w:rPr>
        <w:t>2</w:t>
      </w:r>
      <w:r>
        <w:rPr>
          <w:rFonts w:hint="eastAsia"/>
          <w:sz w:val="24"/>
        </w:rPr>
        <w:t>：</w:t>
      </w:r>
      <w:r>
        <w:rPr>
          <w:rFonts w:hint="eastAsia"/>
          <w:sz w:val="24"/>
        </w:rPr>
        <w:t>00-5</w:t>
      </w:r>
      <w:r>
        <w:rPr>
          <w:rFonts w:hint="eastAsia"/>
          <w:sz w:val="24"/>
        </w:rPr>
        <w:t>：</w:t>
      </w:r>
      <w:r>
        <w:rPr>
          <w:rFonts w:hint="eastAsia"/>
          <w:sz w:val="24"/>
        </w:rPr>
        <w:t>00</w:t>
      </w:r>
      <w:r>
        <w:rPr>
          <w:rFonts w:hint="eastAsia"/>
          <w:sz w:val="24"/>
        </w:rPr>
        <w:t>；其它时间为工作日的上班时间</w:t>
      </w:r>
      <w:r w:rsidR="00B93026">
        <w:rPr>
          <w:rFonts w:hint="eastAsia"/>
          <w:sz w:val="24"/>
        </w:rPr>
        <w:t>，联系人张老师</w:t>
      </w:r>
      <w:r>
        <w:rPr>
          <w:rFonts w:hint="eastAsia"/>
          <w:sz w:val="24"/>
        </w:rPr>
        <w:t>。</w:t>
      </w:r>
    </w:p>
    <w:p w:rsidR="00CF3B55" w:rsidRDefault="00CF3B55" w:rsidP="00CF3B55">
      <w:pPr>
        <w:spacing w:line="360" w:lineRule="auto"/>
        <w:ind w:firstLineChars="200" w:firstLine="480"/>
        <w:rPr>
          <w:sz w:val="24"/>
        </w:rPr>
      </w:pPr>
      <w:r>
        <w:rPr>
          <w:rFonts w:hint="eastAsia"/>
          <w:sz w:val="24"/>
        </w:rPr>
        <w:t xml:space="preserve">                                       </w:t>
      </w:r>
      <w:r>
        <w:rPr>
          <w:rFonts w:hint="eastAsia"/>
          <w:sz w:val="24"/>
        </w:rPr>
        <w:t>材料科学与工程学院</w:t>
      </w:r>
    </w:p>
    <w:p w:rsidR="00CF3B55" w:rsidRDefault="00CF3B55" w:rsidP="00CF3B55">
      <w:pPr>
        <w:spacing w:line="360" w:lineRule="auto"/>
        <w:ind w:firstLineChars="200" w:firstLine="480"/>
        <w:rPr>
          <w:sz w:val="24"/>
        </w:rPr>
      </w:pPr>
      <w:r>
        <w:rPr>
          <w:rFonts w:hint="eastAsia"/>
          <w:sz w:val="24"/>
        </w:rPr>
        <w:t xml:space="preserve">                                         201</w:t>
      </w:r>
      <w:r w:rsidR="00BF4EC4">
        <w:rPr>
          <w:rFonts w:hint="eastAsia"/>
          <w:sz w:val="24"/>
        </w:rPr>
        <w:t>8</w:t>
      </w:r>
      <w:r>
        <w:rPr>
          <w:rFonts w:hint="eastAsia"/>
          <w:sz w:val="24"/>
        </w:rPr>
        <w:t>年</w:t>
      </w:r>
      <w:r>
        <w:rPr>
          <w:rFonts w:hint="eastAsia"/>
          <w:sz w:val="24"/>
        </w:rPr>
        <w:t>3</w:t>
      </w:r>
      <w:r>
        <w:rPr>
          <w:rFonts w:hint="eastAsia"/>
          <w:sz w:val="24"/>
        </w:rPr>
        <w:t>月</w:t>
      </w:r>
      <w:r>
        <w:rPr>
          <w:rFonts w:hint="eastAsia"/>
          <w:sz w:val="24"/>
        </w:rPr>
        <w:t>8</w:t>
      </w:r>
      <w:r>
        <w:rPr>
          <w:rFonts w:hint="eastAsia"/>
          <w:sz w:val="24"/>
        </w:rPr>
        <w:t>日</w:t>
      </w:r>
    </w:p>
    <w:p w:rsidR="00B25D37" w:rsidRDefault="00B25D37" w:rsidP="00B25D37">
      <w:pPr>
        <w:spacing w:line="360" w:lineRule="auto"/>
        <w:ind w:firstLineChars="200" w:firstLine="480"/>
        <w:rPr>
          <w:sz w:val="24"/>
        </w:rPr>
      </w:pPr>
    </w:p>
    <w:p w:rsidR="00B25D37" w:rsidRDefault="00B25D37" w:rsidP="00B25D37">
      <w:pPr>
        <w:spacing w:line="360" w:lineRule="auto"/>
        <w:ind w:firstLineChars="200" w:firstLine="480"/>
        <w:rPr>
          <w:sz w:val="24"/>
        </w:rPr>
      </w:pPr>
    </w:p>
    <w:p w:rsidR="001D5B12" w:rsidRDefault="001D5B12" w:rsidP="00B25D37">
      <w:pPr>
        <w:spacing w:line="360" w:lineRule="auto"/>
        <w:ind w:firstLineChars="200" w:firstLine="480"/>
        <w:rPr>
          <w:sz w:val="24"/>
        </w:rPr>
      </w:pPr>
    </w:p>
    <w:p w:rsidR="001D5B12" w:rsidRDefault="001D5B12" w:rsidP="00B25D37">
      <w:pPr>
        <w:spacing w:line="360" w:lineRule="auto"/>
        <w:ind w:firstLineChars="200" w:firstLine="480"/>
        <w:rPr>
          <w:sz w:val="24"/>
        </w:rPr>
      </w:pPr>
    </w:p>
    <w:p w:rsidR="001D5B12" w:rsidRDefault="001D5B12" w:rsidP="00B25D37">
      <w:pPr>
        <w:spacing w:line="360" w:lineRule="auto"/>
        <w:ind w:firstLineChars="200" w:firstLine="480"/>
        <w:rPr>
          <w:sz w:val="24"/>
        </w:rPr>
      </w:pPr>
    </w:p>
    <w:p w:rsidR="00B25D37" w:rsidRDefault="00B25D37" w:rsidP="00B25D37">
      <w:pPr>
        <w:spacing w:line="360" w:lineRule="auto"/>
        <w:ind w:firstLineChars="200" w:firstLine="480"/>
        <w:rPr>
          <w:sz w:val="24"/>
        </w:rPr>
      </w:pPr>
      <w:r>
        <w:rPr>
          <w:rFonts w:hint="eastAsia"/>
          <w:sz w:val="24"/>
        </w:rPr>
        <w:t>附：复试名单</w:t>
      </w:r>
    </w:p>
    <w:tbl>
      <w:tblPr>
        <w:tblW w:w="9280" w:type="dxa"/>
        <w:tblInd w:w="98" w:type="dxa"/>
        <w:tblLook w:val="04A0"/>
      </w:tblPr>
      <w:tblGrid>
        <w:gridCol w:w="820"/>
        <w:gridCol w:w="1940"/>
        <w:gridCol w:w="900"/>
        <w:gridCol w:w="760"/>
        <w:gridCol w:w="2020"/>
        <w:gridCol w:w="1520"/>
        <w:gridCol w:w="660"/>
        <w:gridCol w:w="660"/>
      </w:tblGrid>
      <w:tr w:rsidR="00F24AE3" w:rsidRPr="00F24AE3" w:rsidTr="00F24AE3">
        <w:trPr>
          <w:trHeight w:val="480"/>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4AE3" w:rsidRPr="00F24AE3" w:rsidRDefault="00F24AE3" w:rsidP="00F24AE3">
            <w:pPr>
              <w:widowControl/>
              <w:jc w:val="center"/>
              <w:rPr>
                <w:rFonts w:ascii="宋体" w:hAnsi="宋体" w:cs="Arial"/>
                <w:kern w:val="0"/>
                <w:sz w:val="20"/>
                <w:szCs w:val="20"/>
              </w:rPr>
            </w:pPr>
            <w:r w:rsidRPr="00F24AE3">
              <w:rPr>
                <w:rFonts w:ascii="宋体" w:hAnsi="宋体" w:cs="Arial" w:hint="eastAsia"/>
                <w:kern w:val="0"/>
                <w:sz w:val="20"/>
                <w:szCs w:val="20"/>
              </w:rPr>
              <w:t>姓名</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F24AE3" w:rsidRPr="00F24AE3" w:rsidRDefault="00F24AE3" w:rsidP="00F24AE3">
            <w:pPr>
              <w:widowControl/>
              <w:jc w:val="center"/>
              <w:rPr>
                <w:rFonts w:ascii="宋体" w:hAnsi="宋体" w:cs="Arial"/>
                <w:kern w:val="0"/>
                <w:sz w:val="20"/>
                <w:szCs w:val="20"/>
              </w:rPr>
            </w:pPr>
            <w:r w:rsidRPr="00F24AE3">
              <w:rPr>
                <w:rFonts w:ascii="宋体" w:hAnsi="宋体" w:cs="Arial" w:hint="eastAsia"/>
                <w:kern w:val="0"/>
                <w:sz w:val="20"/>
                <w:szCs w:val="20"/>
              </w:rPr>
              <w:t>考生编号</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F24AE3" w:rsidRPr="00F24AE3" w:rsidRDefault="00F24AE3" w:rsidP="00F24AE3">
            <w:pPr>
              <w:widowControl/>
              <w:jc w:val="center"/>
              <w:rPr>
                <w:rFonts w:ascii="宋体" w:hAnsi="宋体" w:cs="Arial"/>
                <w:kern w:val="0"/>
                <w:sz w:val="20"/>
                <w:szCs w:val="20"/>
              </w:rPr>
            </w:pPr>
            <w:r w:rsidRPr="00F24AE3">
              <w:rPr>
                <w:rFonts w:ascii="宋体" w:hAnsi="宋体" w:cs="Arial" w:hint="eastAsia"/>
                <w:kern w:val="0"/>
                <w:sz w:val="20"/>
                <w:szCs w:val="20"/>
              </w:rPr>
              <w:t>复试专业代码</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F24AE3" w:rsidRPr="00F24AE3" w:rsidRDefault="00F24AE3" w:rsidP="00F24AE3">
            <w:pPr>
              <w:widowControl/>
              <w:jc w:val="center"/>
              <w:rPr>
                <w:rFonts w:ascii="宋体" w:hAnsi="宋体" w:cs="Arial"/>
                <w:kern w:val="0"/>
                <w:sz w:val="20"/>
                <w:szCs w:val="20"/>
              </w:rPr>
            </w:pPr>
            <w:r w:rsidRPr="00F24AE3">
              <w:rPr>
                <w:rFonts w:ascii="宋体" w:hAnsi="宋体" w:cs="Arial" w:hint="eastAsia"/>
                <w:kern w:val="0"/>
                <w:sz w:val="20"/>
                <w:szCs w:val="20"/>
              </w:rPr>
              <w:t>复试学院代码</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rsidR="00F24AE3" w:rsidRPr="00F24AE3" w:rsidRDefault="00F24AE3" w:rsidP="00F24AE3">
            <w:pPr>
              <w:widowControl/>
              <w:jc w:val="center"/>
              <w:rPr>
                <w:rFonts w:ascii="宋体" w:hAnsi="宋体" w:cs="Arial"/>
                <w:kern w:val="0"/>
                <w:sz w:val="20"/>
                <w:szCs w:val="20"/>
              </w:rPr>
            </w:pPr>
            <w:r w:rsidRPr="00F24AE3">
              <w:rPr>
                <w:rFonts w:ascii="宋体" w:hAnsi="宋体" w:cs="Arial" w:hint="eastAsia"/>
                <w:kern w:val="0"/>
                <w:sz w:val="20"/>
                <w:szCs w:val="20"/>
              </w:rPr>
              <w:t>复试学院名称</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F24AE3" w:rsidRPr="00F24AE3" w:rsidRDefault="00F24AE3" w:rsidP="00F24AE3">
            <w:pPr>
              <w:widowControl/>
              <w:jc w:val="center"/>
              <w:rPr>
                <w:rFonts w:ascii="宋体" w:hAnsi="宋体" w:cs="Arial"/>
                <w:kern w:val="0"/>
                <w:sz w:val="20"/>
                <w:szCs w:val="20"/>
              </w:rPr>
            </w:pPr>
            <w:r w:rsidRPr="00F24AE3">
              <w:rPr>
                <w:rFonts w:ascii="宋体" w:hAnsi="宋体" w:cs="Arial" w:hint="eastAsia"/>
                <w:kern w:val="0"/>
                <w:sz w:val="20"/>
                <w:szCs w:val="20"/>
              </w:rPr>
              <w:t>复试专业名称</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F24AE3" w:rsidRPr="00F24AE3" w:rsidRDefault="00F24AE3" w:rsidP="00F24AE3">
            <w:pPr>
              <w:widowControl/>
              <w:jc w:val="center"/>
              <w:rPr>
                <w:rFonts w:ascii="宋体" w:hAnsi="宋体" w:cs="Arial"/>
                <w:kern w:val="0"/>
                <w:sz w:val="20"/>
                <w:szCs w:val="20"/>
              </w:rPr>
            </w:pPr>
            <w:r w:rsidRPr="00F24AE3">
              <w:rPr>
                <w:rFonts w:ascii="宋体" w:hAnsi="宋体" w:cs="Arial" w:hint="eastAsia"/>
                <w:kern w:val="0"/>
                <w:sz w:val="20"/>
                <w:szCs w:val="20"/>
              </w:rPr>
              <w:t>夏令营</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F24AE3" w:rsidRPr="00F24AE3" w:rsidRDefault="00F24AE3" w:rsidP="00F24AE3">
            <w:pPr>
              <w:widowControl/>
              <w:jc w:val="center"/>
              <w:rPr>
                <w:rFonts w:ascii="宋体" w:hAnsi="宋体" w:cs="Arial"/>
                <w:kern w:val="0"/>
                <w:sz w:val="20"/>
                <w:szCs w:val="20"/>
              </w:rPr>
            </w:pPr>
            <w:r w:rsidRPr="00F24AE3">
              <w:rPr>
                <w:rFonts w:ascii="宋体" w:hAnsi="宋体" w:cs="Arial" w:hint="eastAsia"/>
                <w:kern w:val="0"/>
                <w:sz w:val="20"/>
                <w:szCs w:val="20"/>
              </w:rPr>
              <w:t>备注</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王坤</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101458000002147</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080501</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18"/>
                <w:szCs w:val="18"/>
              </w:rPr>
            </w:pPr>
            <w:r w:rsidRPr="00F24AE3">
              <w:rPr>
                <w:rFonts w:ascii="Arial" w:hAnsi="Arial" w:cs="Arial"/>
                <w:kern w:val="0"/>
                <w:sz w:val="18"/>
                <w:szCs w:val="18"/>
              </w:rPr>
              <w:t>材料物理与化学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汪启明</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101458000002146</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080501</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18"/>
                <w:szCs w:val="18"/>
              </w:rPr>
            </w:pPr>
            <w:r w:rsidRPr="00F24AE3">
              <w:rPr>
                <w:rFonts w:ascii="Arial" w:hAnsi="Arial" w:cs="Arial"/>
                <w:kern w:val="0"/>
                <w:sz w:val="18"/>
                <w:szCs w:val="18"/>
              </w:rPr>
              <w:t>材料物理与化学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李颖</w:t>
            </w:r>
            <w:proofErr w:type="gramStart"/>
            <w:r w:rsidRPr="00F24AE3">
              <w:rPr>
                <w:rFonts w:ascii="Arial" w:hAnsi="Arial" w:cs="Arial"/>
                <w:kern w:val="0"/>
                <w:sz w:val="20"/>
                <w:szCs w:val="20"/>
              </w:rPr>
              <w:t>颖</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101458000002142</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080501</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18"/>
                <w:szCs w:val="18"/>
              </w:rPr>
            </w:pPr>
            <w:r w:rsidRPr="00F24AE3">
              <w:rPr>
                <w:rFonts w:ascii="Arial" w:hAnsi="Arial" w:cs="Arial"/>
                <w:kern w:val="0"/>
                <w:sz w:val="18"/>
                <w:szCs w:val="18"/>
              </w:rPr>
              <w:t>材料物理与化学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王鹏宇</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101458000002148</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080501</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18"/>
                <w:szCs w:val="18"/>
              </w:rPr>
            </w:pPr>
            <w:r w:rsidRPr="00F24AE3">
              <w:rPr>
                <w:rFonts w:ascii="Arial" w:hAnsi="Arial" w:cs="Arial"/>
                <w:kern w:val="0"/>
                <w:sz w:val="18"/>
                <w:szCs w:val="18"/>
              </w:rPr>
              <w:t>材料物理与化学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陈容</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101458000001154</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080501</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18"/>
                <w:szCs w:val="18"/>
              </w:rPr>
            </w:pPr>
            <w:r w:rsidRPr="00F24AE3">
              <w:rPr>
                <w:rFonts w:ascii="Arial" w:hAnsi="Arial" w:cs="Arial"/>
                <w:kern w:val="0"/>
                <w:sz w:val="18"/>
                <w:szCs w:val="18"/>
              </w:rPr>
              <w:t>材料物理与化学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崔洋</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101458000002141</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080501</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18"/>
                <w:szCs w:val="18"/>
              </w:rPr>
            </w:pPr>
            <w:r w:rsidRPr="00F24AE3">
              <w:rPr>
                <w:rFonts w:ascii="Arial" w:hAnsi="Arial" w:cs="Arial"/>
                <w:kern w:val="0"/>
                <w:sz w:val="18"/>
                <w:szCs w:val="18"/>
              </w:rPr>
              <w:t>材料物理与化学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王磊</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101458000010751</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陈晓枫</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101458000002313</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赵思洋</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101458000009155</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佟光远</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101458000002337</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王哲轩</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101458000002341</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曾德波</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101458000002347</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史安琪</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101458000004940</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陈晓君</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101458000009633</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谭向洋</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101458000002336</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倪天原</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101458000000330</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宋文硕</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101458000002334</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许杰</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101458000002344</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翟志鹏</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101458000008746</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马涛</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101458000009638</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张小丽</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101458000002352</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武海宁</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101458000003401</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王</w:t>
            </w:r>
            <w:proofErr w:type="gramStart"/>
            <w:r w:rsidRPr="00F24AE3">
              <w:rPr>
                <w:rFonts w:ascii="Arial" w:hAnsi="Arial" w:cs="Arial"/>
                <w:kern w:val="0"/>
                <w:sz w:val="20"/>
                <w:szCs w:val="20"/>
              </w:rPr>
              <w:t>浩</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101458000002338</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宋玉</w:t>
            </w:r>
            <w:proofErr w:type="gramStart"/>
            <w:r w:rsidRPr="00F24AE3">
              <w:rPr>
                <w:rFonts w:ascii="Arial" w:hAnsi="Arial" w:cs="Arial"/>
                <w:kern w:val="0"/>
                <w:sz w:val="20"/>
                <w:szCs w:val="20"/>
              </w:rPr>
              <w:t>娟</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101458000010543</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张沉毅</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101458000001164</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张景藩</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101458000004268</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畅思笑</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101458000010748</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杨政霖</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101458000003402</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王子原</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101458000004471</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满鑫</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101458000009845</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王强</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101458000006404</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林子杨</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101458000007925</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刘岩</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101458000004937</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尹婷玮</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101458000003403</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杨欣宇</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101458000000136</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姚茜</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101458000002345</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lastRenderedPageBreak/>
              <w:t>杨宇</w:t>
            </w:r>
            <w:proofErr w:type="gramStart"/>
            <w:r w:rsidRPr="00F24AE3">
              <w:rPr>
                <w:rFonts w:ascii="Arial" w:hAnsi="Arial" w:cs="Arial"/>
                <w:kern w:val="0"/>
                <w:sz w:val="20"/>
                <w:szCs w:val="20"/>
              </w:rPr>
              <w:t>浩</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101458000004948</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栾浩</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101458000003397</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黄选如</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101458000004930</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郝清菲</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101458000008538</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刘艺</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101458000001226</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罗玉洁</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101458000002328</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刘靓文</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101458000003828</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陈新宇</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101458000008880</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王鹏伟</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101458000004470</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刘敏</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101458000008297</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迟志高</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101458000009634</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刘宝友</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101458000001605</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秦广华</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101458000008069</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户加利</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101458000008539</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冯钰轩</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101458000002316</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孟宪添</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101458000004468</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叶永庆</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101458000003832</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张丰源</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101458000002350</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赵彬泉</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101458000002353</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申晨</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101458000005347</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赵梅瑛</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101458000005358</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赵彦乐</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101458000009045</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郭广晗</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101458000010427</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罗萌</w:t>
            </w:r>
            <w:proofErr w:type="gramStart"/>
            <w:r w:rsidRPr="00F24AE3">
              <w:rPr>
                <w:rFonts w:ascii="Arial" w:hAnsi="Arial" w:cs="Arial"/>
                <w:kern w:val="0"/>
                <w:sz w:val="20"/>
                <w:szCs w:val="20"/>
              </w:rPr>
              <w:t>萌</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101458000002327</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杨开粤</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101458000006405</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侯瑶君</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101458000006084</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武华健</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101458000009198</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王玉洁</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101458000004945</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薛秉国</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101458000009075</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王竑</w:t>
            </w:r>
            <w:proofErr w:type="gramStart"/>
            <w:r w:rsidRPr="00F24AE3">
              <w:rPr>
                <w:rFonts w:ascii="Arial" w:hAnsi="Arial" w:cs="Arial"/>
                <w:kern w:val="0"/>
                <w:sz w:val="20"/>
                <w:szCs w:val="20"/>
              </w:rPr>
              <w:t>霖</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101458000000335</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刘赛炜</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101458000006823</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尚书贤</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101458000000332</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姚桂全</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101458000003831</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张松</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101458000009256</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周永浪</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101458000002354</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单奇博</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101458000000132</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程仁山</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101458000001601</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司特</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101458000001300</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张劲松</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101458000000665</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陈万骐</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101458000002312</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包永存</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101458000003394</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单波</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101458000009362</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曲璇</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101458000000331</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吴琦</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101458000001015</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李宇露</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101458000002322</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lastRenderedPageBreak/>
              <w:t>韦富龙</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101458000000337</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崔仁浩</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101458000004467</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陈柳谷</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101458000001295</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王宏桥</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101458000004943</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王立民</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101458000008986</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田海鸥</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101458000001523</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宋雪峰</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101458000003400</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史云秋</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101458000004941</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张益铭</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101458000005356</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刘思彤</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101458000004935</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孙世鑫</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101458000005893</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080502</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材料学</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冷秋月</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101458000002371</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张家文</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101458000009286</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黄永哲</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101458000009642</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陈婕</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101458000009258</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杨劲松</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101458000009644</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冯</w:t>
            </w:r>
            <w:proofErr w:type="gramEnd"/>
            <w:r w:rsidRPr="00F24AE3">
              <w:rPr>
                <w:rFonts w:ascii="Arial" w:hAnsi="Arial" w:cs="Arial"/>
                <w:kern w:val="0"/>
                <w:sz w:val="20"/>
                <w:szCs w:val="20"/>
              </w:rPr>
              <w:t>运动</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101458000009261</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王志</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101458000002383</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肖楠</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101458000000666</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王赫男</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101458000007696</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祝开禹</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101458000002402</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刘干</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101458000005655</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秦</w:t>
            </w:r>
            <w:proofErr w:type="gramStart"/>
            <w:r w:rsidRPr="00F24AE3">
              <w:rPr>
                <w:rFonts w:ascii="Arial" w:hAnsi="Arial" w:cs="Arial"/>
                <w:kern w:val="0"/>
                <w:sz w:val="20"/>
                <w:szCs w:val="20"/>
              </w:rPr>
              <w:t>岽烊</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101458000005658</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王玉前</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101458000009281</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陶然</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101458000003413</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屈兵</w:t>
            </w:r>
            <w:proofErr w:type="gramStart"/>
            <w:r w:rsidRPr="00F24AE3">
              <w:rPr>
                <w:rFonts w:ascii="Arial" w:hAnsi="Arial" w:cs="Arial"/>
                <w:kern w:val="0"/>
                <w:sz w:val="20"/>
                <w:szCs w:val="20"/>
              </w:rPr>
              <w:t>兵</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101458000009269</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周伟阳</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101458000003415</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毕梦园</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101458000009257</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徐兵</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101458000002387</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邵志保</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101458000009271</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马博文</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101458000004475</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刘光军</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101458000009264</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邵琦</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101458000009970</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张伟华</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101458000002396</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刘博淏</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101458000004269</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王帅</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101458000001306</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苏震</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101458000003412</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朱昊云</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101458000002401</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耿吴宾</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101458000003408</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朱静雯</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101458000009288</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邱志永</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101458000009476</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朱长友</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101458000002400</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何燕萍</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101458000006407</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方明阳</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101458000009260</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陈鹏</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101458000007243</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lastRenderedPageBreak/>
              <w:t>杨旭</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101458000008936</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倪申亚</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101458000009268</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王翾</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101458000004476</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陈小睿</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101458000002358</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谢钊远</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101458000009283</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张瑞</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101458000010230</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魏</w:t>
            </w:r>
            <w:proofErr w:type="gramStart"/>
            <w:r w:rsidRPr="00F24AE3">
              <w:rPr>
                <w:rFonts w:ascii="Arial" w:hAnsi="Arial" w:cs="Arial"/>
                <w:kern w:val="0"/>
                <w:sz w:val="20"/>
                <w:szCs w:val="20"/>
              </w:rPr>
              <w:t>臻</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101458000004657</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李龙博</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101458000000341</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苏亚华</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101458000002377</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于崇</w:t>
            </w:r>
            <w:proofErr w:type="gramStart"/>
            <w:r w:rsidRPr="00F24AE3">
              <w:rPr>
                <w:rFonts w:ascii="Arial" w:hAnsi="Arial" w:cs="Arial"/>
                <w:kern w:val="0"/>
                <w:sz w:val="20"/>
                <w:szCs w:val="20"/>
              </w:rPr>
              <w:t>浩</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101458000007404</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吕</w:t>
            </w:r>
            <w:proofErr w:type="gramEnd"/>
            <w:r w:rsidRPr="00F24AE3">
              <w:rPr>
                <w:rFonts w:ascii="Arial" w:hAnsi="Arial" w:cs="Arial"/>
                <w:kern w:val="0"/>
                <w:sz w:val="20"/>
                <w:szCs w:val="20"/>
              </w:rPr>
              <w:t>远远</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101458000009267</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贺精瑞</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101458000002367</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刘晨希</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101458000004955</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邵阿庆</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101458000009270</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高志伟</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101458000010752</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韩楠丁</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101458000002366</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闫云姿</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101458000000667</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蒋伟泉</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101458000007052</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陈亚飞</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101458000001301</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徐晓岑</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101458000002389</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李佳成</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101458000004954</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范仲涛</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101458000006091</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汪敏</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101458000009275</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史娜</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101458000009273</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李国鹏</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101458000000139</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刘韬</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101458000005657</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武承远</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101458000009282</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王云开</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101458000002382</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王胤</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101458000002381</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王铎</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101458000001304</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包万遥</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101458000002357</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冯阳</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101458000008715</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林洪才</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101458000011152</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蒋燕超</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101458000001302</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杨东辉</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101458000004959</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郝磊</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101458000009262</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田劲</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101458000009274</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肖乃友</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101458000002386</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张梅</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101458000009287</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孙毅</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101458000007403</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姜霞</w:t>
            </w:r>
            <w:proofErr w:type="gramStart"/>
            <w:r w:rsidRPr="00F24AE3">
              <w:rPr>
                <w:rFonts w:ascii="Arial" w:hAnsi="Arial" w:cs="Arial"/>
                <w:kern w:val="0"/>
                <w:sz w:val="20"/>
                <w:szCs w:val="20"/>
              </w:rPr>
              <w:t>霞</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101458000000340</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颜路飞</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101458000002390</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包俞颉</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101458000008299</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吕冠辰</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101458000001303</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王钊</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101458000001664</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lastRenderedPageBreak/>
              <w:t>卢永康</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101458000009265</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单鹏飞</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101458000002360</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080503</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材料加工工程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薛昊</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101458000009658</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彭思远</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101458000001081</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郑柏壕</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101458000006441</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李家旺</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101458000008813</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蔡亚慧</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101458000004998</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郑芸</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101458000003442</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傅健</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101458000009325</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殷宝国</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101458000009972</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聂晓江</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101458000002516</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郭家奇</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101458000003432</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秦悌鹏</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101458000009150</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赵凯</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101458000010305</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高彤</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101458000009546</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李润水</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101458000009920</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宋超伟</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101458000000360</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徐荣辉</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101458000008097</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周立成</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101458000006715</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王官涛</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101458000010513</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尹超</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101458000007722</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于华倩</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101458000009557</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张</w:t>
            </w:r>
            <w:proofErr w:type="gramStart"/>
            <w:r w:rsidRPr="00F24AE3">
              <w:rPr>
                <w:rFonts w:ascii="Arial" w:hAnsi="Arial" w:cs="Arial"/>
                <w:kern w:val="0"/>
                <w:sz w:val="20"/>
                <w:szCs w:val="20"/>
              </w:rPr>
              <w:t>浩</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101458000003850</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邵银华</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101458000005013</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高野</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101458000007710</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尹</w:t>
            </w:r>
            <w:proofErr w:type="gramEnd"/>
            <w:r w:rsidRPr="00F24AE3">
              <w:rPr>
                <w:rFonts w:ascii="Arial" w:hAnsi="Arial" w:cs="Arial"/>
                <w:kern w:val="0"/>
                <w:sz w:val="20"/>
                <w:szCs w:val="20"/>
              </w:rPr>
              <w:t>修缘</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101458000007723</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贾志刚</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101458000007938</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张瑜</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101458000001236</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贾洪帅</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101458000009549</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王聪</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101458000009103</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王顺</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101458000009925</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宁庆波</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101458000010841</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张雪</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101458000005021</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刘顺</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101458000010560</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刘朝水</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101458000010235</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黄苏</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101458000008435</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沈威</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101458000009328</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刘恒</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101458000009550</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李洋</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101458000009921</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张梁</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101458000009973</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管笛</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101458000000357</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王震</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101458000003050</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王戈</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101458000005014</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阎竹</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101458000006106</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马钢雨</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101458000000201</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lastRenderedPageBreak/>
              <w:t>宋庆楠</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101458000000361</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韩</w:t>
            </w:r>
            <w:proofErr w:type="gramStart"/>
            <w:r w:rsidRPr="00F24AE3">
              <w:rPr>
                <w:rFonts w:ascii="Arial" w:hAnsi="Arial" w:cs="Arial"/>
                <w:kern w:val="0"/>
                <w:sz w:val="20"/>
                <w:szCs w:val="20"/>
              </w:rPr>
              <w:t>世</w:t>
            </w:r>
            <w:proofErr w:type="gramEnd"/>
            <w:r w:rsidRPr="00F24AE3">
              <w:rPr>
                <w:rFonts w:ascii="Arial" w:hAnsi="Arial" w:cs="Arial"/>
                <w:kern w:val="0"/>
                <w:sz w:val="20"/>
                <w:szCs w:val="20"/>
              </w:rPr>
              <w:t>达</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101458000007936</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宋明辉</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101458000001082</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唐全</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101458000007718</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安珍</w:t>
            </w:r>
            <w:proofErr w:type="gramStart"/>
            <w:r w:rsidRPr="00F24AE3">
              <w:rPr>
                <w:rFonts w:ascii="Arial" w:hAnsi="Arial" w:cs="Arial"/>
                <w:kern w:val="0"/>
                <w:sz w:val="20"/>
                <w:szCs w:val="20"/>
              </w:rPr>
              <w:t>珍</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101458000009047</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孙鹏</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101458000006430</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刘帅</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101458000009156</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孙志</w:t>
            </w:r>
            <w:proofErr w:type="gramStart"/>
            <w:r w:rsidRPr="00F24AE3">
              <w:rPr>
                <w:rFonts w:ascii="Arial" w:hAnsi="Arial" w:cs="Arial"/>
                <w:kern w:val="0"/>
                <w:sz w:val="20"/>
                <w:szCs w:val="20"/>
              </w:rPr>
              <w:t>檬</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101458000009922</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仇成鹏</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101458000007934</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刘谦</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101458000000358</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王哲</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101458000000935</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王一鸣</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101458000007721</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夏洪勇</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101458000008317</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王达之</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101458000009491</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杨</w:t>
            </w:r>
            <w:proofErr w:type="gramStart"/>
            <w:r w:rsidRPr="00F24AE3">
              <w:rPr>
                <w:rFonts w:ascii="Arial" w:hAnsi="Arial" w:cs="Arial"/>
                <w:kern w:val="0"/>
                <w:sz w:val="20"/>
                <w:szCs w:val="20"/>
              </w:rPr>
              <w:t>莹莹</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101458000001085</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王开泰</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101458000009555</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向令</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101458000010738</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刘佳敏</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101458000001328</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王政</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101458000010562</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甄宇</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101458000009660</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吕清洋</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101458000010561</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徐博岳</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101458000001233</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于飞洋</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101458000008439</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王定峰</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101458000009403</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韩洪智</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101458000009547</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满魁</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101458000009552</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孔苓文</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101458000009653</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辛亚会</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101458000009657</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李林瑞</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101458000008814</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林关强</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101458000009489</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翟双东</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101458000010771</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臧键</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101458000000364</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任良</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101458000006428</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王益民</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101458000000705</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孔令普</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101458000000813</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李志猛</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101458000001667</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李敬</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101458000010557</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白杰</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101458000000191</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薄岚</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101458000002506</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张影</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101458000003851</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吴昊</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101458000010419</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何寿震</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101458000010442</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康锐</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101458000001231</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杨玉良</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101458000005374</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王睿</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101458000008542</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lastRenderedPageBreak/>
              <w:t>韩路洋</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101458000002509</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张爽</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101458000007724</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张东航</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101458000008440</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信</w:t>
            </w:r>
            <w:proofErr w:type="gramStart"/>
            <w:r w:rsidRPr="00F24AE3">
              <w:rPr>
                <w:rFonts w:ascii="Arial" w:hAnsi="Arial" w:cs="Arial"/>
                <w:kern w:val="0"/>
                <w:sz w:val="20"/>
                <w:szCs w:val="20"/>
              </w:rPr>
              <w:t>凯</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101458000001017</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刘雨轩</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101458000002514</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张笑寒</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101458000006109</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王继凯</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101458000007942</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姬森</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101458000008091</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王洪伟</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101458000008093</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许良</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101458000009199</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彭盼盼</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101458000010396</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018</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秦皇岛分校</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何昊</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101458000001324</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郑旭元</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101458000005025</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王壬儒</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101458000000934</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王玉</w:t>
            </w:r>
            <w:proofErr w:type="gramStart"/>
            <w:r w:rsidRPr="00F24AE3">
              <w:rPr>
                <w:rFonts w:ascii="Arial" w:hAnsi="Arial" w:cs="Arial"/>
                <w:kern w:val="0"/>
                <w:sz w:val="20"/>
                <w:szCs w:val="20"/>
              </w:rPr>
              <w:t>玉</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101458000001084</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姜文</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101458000009651</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王俊辉</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101458000010641</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付国龙</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101458000000680</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乔朋超</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101458000009553</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刘咏阳</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101458000010840</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刘畅</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101458000010849</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白英伯</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101458000004274</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高</w:t>
            </w:r>
            <w:proofErr w:type="gramStart"/>
            <w:r w:rsidRPr="00F24AE3">
              <w:rPr>
                <w:rFonts w:ascii="Arial" w:hAnsi="Arial" w:cs="Arial"/>
                <w:kern w:val="0"/>
                <w:sz w:val="20"/>
                <w:szCs w:val="20"/>
              </w:rPr>
              <w:t>浩</w:t>
            </w:r>
            <w:proofErr w:type="gramEnd"/>
            <w:r w:rsidRPr="00F24AE3">
              <w:rPr>
                <w:rFonts w:ascii="Arial" w:hAnsi="Arial" w:cs="Arial"/>
                <w:kern w:val="0"/>
                <w:sz w:val="20"/>
                <w:szCs w:val="20"/>
              </w:rPr>
              <w:t>东</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101458000006098</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郭良帅</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101458000009034</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刘忠鹏</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101458000009551</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刘奇</w:t>
            </w:r>
            <w:proofErr w:type="gramStart"/>
            <w:r w:rsidRPr="00F24AE3">
              <w:rPr>
                <w:rFonts w:ascii="Arial" w:hAnsi="Arial" w:cs="Arial"/>
                <w:kern w:val="0"/>
                <w:sz w:val="20"/>
                <w:szCs w:val="20"/>
              </w:rPr>
              <w:t>奇</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101458000010559</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强伟</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101458000004279</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高欣宇</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101458000006099</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王志群</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101458000008720</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柯奇</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101458000010837</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王晓磊</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101458000001106</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陈鑫</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101458000010874</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高飞</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101458000005007</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高永旺</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101458000007711</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孟庆旺</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101458000009656</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靳元勋</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101458000001625</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乔羽飞</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101458000005368</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刘丽娜</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101458000009654</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颜</w:t>
            </w:r>
            <w:proofErr w:type="gramEnd"/>
            <w:r w:rsidRPr="00F24AE3">
              <w:rPr>
                <w:rFonts w:ascii="Arial" w:hAnsi="Arial" w:cs="Arial"/>
                <w:kern w:val="0"/>
                <w:sz w:val="20"/>
                <w:szCs w:val="20"/>
              </w:rPr>
              <w:t>苗苗</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101458000009659</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刘伦</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101458000011240</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杨鑫</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101458000000937</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周燕</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101458000001332</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张汪鑫</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101458000002524</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王</w:t>
            </w:r>
            <w:proofErr w:type="gramStart"/>
            <w:r w:rsidRPr="00F24AE3">
              <w:rPr>
                <w:rFonts w:ascii="Arial" w:hAnsi="Arial" w:cs="Arial"/>
                <w:kern w:val="0"/>
                <w:sz w:val="20"/>
                <w:szCs w:val="20"/>
              </w:rPr>
              <w:t>世</w:t>
            </w:r>
            <w:proofErr w:type="gramEnd"/>
            <w:r w:rsidRPr="00F24AE3">
              <w:rPr>
                <w:rFonts w:ascii="Arial" w:hAnsi="Arial" w:cs="Arial"/>
                <w:kern w:val="0"/>
                <w:sz w:val="20"/>
                <w:szCs w:val="20"/>
              </w:rPr>
              <w:t>立</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101458000008438</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马宏宇</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101458000008540</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lastRenderedPageBreak/>
              <w:t>王婷婷</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101458000008884</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夏军</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101458000009332</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贺龙朝</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101458000000197</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郑佳奇</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101458000007161</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王新宇</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101458000007246</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张立龙</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101458000008099</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唐威</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101458000009240</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郑通</w:t>
            </w:r>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101458000010397</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r w:rsidR="00F24AE3" w:rsidRPr="00F24AE3" w:rsidTr="00F24AE3">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proofErr w:type="gramStart"/>
            <w:r w:rsidRPr="00F24AE3">
              <w:rPr>
                <w:rFonts w:ascii="Arial" w:hAnsi="Arial" w:cs="Arial"/>
                <w:kern w:val="0"/>
                <w:sz w:val="20"/>
                <w:szCs w:val="20"/>
              </w:rPr>
              <w:t>秦坤伦</w:t>
            </w:r>
            <w:proofErr w:type="gramEnd"/>
          </w:p>
        </w:tc>
        <w:tc>
          <w:tcPr>
            <w:tcW w:w="194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101458000010639</w:t>
            </w:r>
          </w:p>
        </w:tc>
        <w:tc>
          <w:tcPr>
            <w:tcW w:w="90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085204</w:t>
            </w:r>
          </w:p>
        </w:tc>
        <w:tc>
          <w:tcPr>
            <w:tcW w:w="7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004</w:t>
            </w:r>
          </w:p>
        </w:tc>
        <w:tc>
          <w:tcPr>
            <w:tcW w:w="20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材料科学与工程学院</w:t>
            </w:r>
          </w:p>
        </w:tc>
        <w:tc>
          <w:tcPr>
            <w:tcW w:w="152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材料工程</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c>
          <w:tcPr>
            <w:tcW w:w="660" w:type="dxa"/>
            <w:tcBorders>
              <w:top w:val="nil"/>
              <w:left w:val="nil"/>
              <w:bottom w:val="single" w:sz="4" w:space="0" w:color="auto"/>
              <w:right w:val="single" w:sz="4" w:space="0" w:color="auto"/>
            </w:tcBorders>
            <w:shd w:val="clear" w:color="auto" w:fill="auto"/>
            <w:noWrap/>
            <w:vAlign w:val="bottom"/>
            <w:hideMark/>
          </w:tcPr>
          <w:p w:rsidR="00F24AE3" w:rsidRPr="00F24AE3" w:rsidRDefault="00F24AE3" w:rsidP="00F24AE3">
            <w:pPr>
              <w:widowControl/>
              <w:jc w:val="center"/>
              <w:rPr>
                <w:rFonts w:ascii="Arial" w:hAnsi="Arial" w:cs="Arial"/>
                <w:kern w:val="0"/>
                <w:sz w:val="20"/>
                <w:szCs w:val="20"/>
              </w:rPr>
            </w:pPr>
            <w:r w:rsidRPr="00F24AE3">
              <w:rPr>
                <w:rFonts w:ascii="Arial" w:hAnsi="Arial" w:cs="Arial"/>
                <w:kern w:val="0"/>
                <w:sz w:val="20"/>
                <w:szCs w:val="20"/>
              </w:rPr>
              <w:t xml:space="preserve">　</w:t>
            </w:r>
          </w:p>
        </w:tc>
      </w:tr>
    </w:tbl>
    <w:p w:rsidR="00B25D37" w:rsidRPr="000E3E72" w:rsidRDefault="00B25D37" w:rsidP="00B25D37">
      <w:pPr>
        <w:spacing w:line="360" w:lineRule="auto"/>
        <w:ind w:firstLineChars="200" w:firstLine="420"/>
      </w:pPr>
    </w:p>
    <w:sectPr w:rsidR="00B25D37" w:rsidRPr="000E3E72" w:rsidSect="00B25D37">
      <w:pgSz w:w="11906" w:h="16838" w:code="9"/>
      <w:pgMar w:top="1134" w:right="964" w:bottom="1134" w:left="96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49D2" w:rsidRDefault="00A449D2" w:rsidP="00425ED3">
      <w:r>
        <w:separator/>
      </w:r>
    </w:p>
  </w:endnote>
  <w:endnote w:type="continuationSeparator" w:id="0">
    <w:p w:rsidR="00A449D2" w:rsidRDefault="00A449D2" w:rsidP="00425E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49D2" w:rsidRDefault="00A449D2" w:rsidP="00425ED3">
      <w:r>
        <w:separator/>
      </w:r>
    </w:p>
  </w:footnote>
  <w:footnote w:type="continuationSeparator" w:id="0">
    <w:p w:rsidR="00A449D2" w:rsidRDefault="00A449D2" w:rsidP="00425E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27A93"/>
    <w:multiLevelType w:val="hybridMultilevel"/>
    <w:tmpl w:val="95CC52E2"/>
    <w:lvl w:ilvl="0" w:tplc="AF28FDDC">
      <w:start w:val="1"/>
      <w:numFmt w:val="decimal"/>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
    <w:nsid w:val="34A96709"/>
    <w:multiLevelType w:val="hybridMultilevel"/>
    <w:tmpl w:val="76A28810"/>
    <w:lvl w:ilvl="0" w:tplc="80DACF20">
      <w:start w:val="2"/>
      <w:numFmt w:val="decimalEnclosedCircle"/>
      <w:lvlText w:val="%1"/>
      <w:lvlJc w:val="left"/>
      <w:pPr>
        <w:tabs>
          <w:tab w:val="num" w:pos="897"/>
        </w:tabs>
        <w:ind w:left="897" w:hanging="360"/>
      </w:pPr>
      <w:rPr>
        <w:rFonts w:hint="default"/>
      </w:rPr>
    </w:lvl>
    <w:lvl w:ilvl="1" w:tplc="04090019" w:tentative="1">
      <w:start w:val="1"/>
      <w:numFmt w:val="lowerLetter"/>
      <w:lvlText w:val="%2)"/>
      <w:lvlJc w:val="left"/>
      <w:pPr>
        <w:tabs>
          <w:tab w:val="num" w:pos="1377"/>
        </w:tabs>
        <w:ind w:left="1377" w:hanging="420"/>
      </w:pPr>
    </w:lvl>
    <w:lvl w:ilvl="2" w:tplc="0409001B" w:tentative="1">
      <w:start w:val="1"/>
      <w:numFmt w:val="lowerRoman"/>
      <w:lvlText w:val="%3."/>
      <w:lvlJc w:val="right"/>
      <w:pPr>
        <w:tabs>
          <w:tab w:val="num" w:pos="1797"/>
        </w:tabs>
        <w:ind w:left="1797" w:hanging="420"/>
      </w:pPr>
    </w:lvl>
    <w:lvl w:ilvl="3" w:tplc="0409000F" w:tentative="1">
      <w:start w:val="1"/>
      <w:numFmt w:val="decimal"/>
      <w:lvlText w:val="%4."/>
      <w:lvlJc w:val="left"/>
      <w:pPr>
        <w:tabs>
          <w:tab w:val="num" w:pos="2217"/>
        </w:tabs>
        <w:ind w:left="2217" w:hanging="420"/>
      </w:pPr>
    </w:lvl>
    <w:lvl w:ilvl="4" w:tplc="04090019" w:tentative="1">
      <w:start w:val="1"/>
      <w:numFmt w:val="lowerLetter"/>
      <w:lvlText w:val="%5)"/>
      <w:lvlJc w:val="left"/>
      <w:pPr>
        <w:tabs>
          <w:tab w:val="num" w:pos="2637"/>
        </w:tabs>
        <w:ind w:left="2637" w:hanging="420"/>
      </w:pPr>
    </w:lvl>
    <w:lvl w:ilvl="5" w:tplc="0409001B" w:tentative="1">
      <w:start w:val="1"/>
      <w:numFmt w:val="lowerRoman"/>
      <w:lvlText w:val="%6."/>
      <w:lvlJc w:val="right"/>
      <w:pPr>
        <w:tabs>
          <w:tab w:val="num" w:pos="3057"/>
        </w:tabs>
        <w:ind w:left="3057" w:hanging="420"/>
      </w:pPr>
    </w:lvl>
    <w:lvl w:ilvl="6" w:tplc="0409000F" w:tentative="1">
      <w:start w:val="1"/>
      <w:numFmt w:val="decimal"/>
      <w:lvlText w:val="%7."/>
      <w:lvlJc w:val="left"/>
      <w:pPr>
        <w:tabs>
          <w:tab w:val="num" w:pos="3477"/>
        </w:tabs>
        <w:ind w:left="3477" w:hanging="420"/>
      </w:pPr>
    </w:lvl>
    <w:lvl w:ilvl="7" w:tplc="04090019" w:tentative="1">
      <w:start w:val="1"/>
      <w:numFmt w:val="lowerLetter"/>
      <w:lvlText w:val="%8)"/>
      <w:lvlJc w:val="left"/>
      <w:pPr>
        <w:tabs>
          <w:tab w:val="num" w:pos="3897"/>
        </w:tabs>
        <w:ind w:left="3897" w:hanging="420"/>
      </w:pPr>
    </w:lvl>
    <w:lvl w:ilvl="8" w:tplc="0409001B" w:tentative="1">
      <w:start w:val="1"/>
      <w:numFmt w:val="lowerRoman"/>
      <w:lvlText w:val="%9."/>
      <w:lvlJc w:val="right"/>
      <w:pPr>
        <w:tabs>
          <w:tab w:val="num" w:pos="4317"/>
        </w:tabs>
        <w:ind w:left="4317" w:hanging="420"/>
      </w:pPr>
    </w:lvl>
  </w:abstractNum>
  <w:abstractNum w:abstractNumId="2">
    <w:nsid w:val="47B122AC"/>
    <w:multiLevelType w:val="hybridMultilevel"/>
    <w:tmpl w:val="E7DA2718"/>
    <w:lvl w:ilvl="0" w:tplc="1DA0C264">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7C3F5670"/>
    <w:multiLevelType w:val="hybridMultilevel"/>
    <w:tmpl w:val="DDF4697E"/>
    <w:lvl w:ilvl="0" w:tplc="D56E8244">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stylePaneFormatFilter w:val="3F01"/>
  <w:trackRevisions/>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7CD0"/>
    <w:rsid w:val="00012840"/>
    <w:rsid w:val="00042CB8"/>
    <w:rsid w:val="00045A7B"/>
    <w:rsid w:val="000502B8"/>
    <w:rsid w:val="000578D4"/>
    <w:rsid w:val="00063DD3"/>
    <w:rsid w:val="00077CD0"/>
    <w:rsid w:val="00083879"/>
    <w:rsid w:val="00083FDE"/>
    <w:rsid w:val="000A1888"/>
    <w:rsid w:val="000B280F"/>
    <w:rsid w:val="000B3A48"/>
    <w:rsid w:val="000C1A6E"/>
    <w:rsid w:val="000D53D0"/>
    <w:rsid w:val="000E3E72"/>
    <w:rsid w:val="000E5C2C"/>
    <w:rsid w:val="001146DB"/>
    <w:rsid w:val="00117E48"/>
    <w:rsid w:val="00131052"/>
    <w:rsid w:val="001428DE"/>
    <w:rsid w:val="00142D3C"/>
    <w:rsid w:val="0016098E"/>
    <w:rsid w:val="001617ED"/>
    <w:rsid w:val="00177A51"/>
    <w:rsid w:val="00184DFB"/>
    <w:rsid w:val="001A3572"/>
    <w:rsid w:val="001B057B"/>
    <w:rsid w:val="001B1B04"/>
    <w:rsid w:val="001B1D92"/>
    <w:rsid w:val="001B5890"/>
    <w:rsid w:val="001D5B12"/>
    <w:rsid w:val="001F17BC"/>
    <w:rsid w:val="001F3940"/>
    <w:rsid w:val="001F394B"/>
    <w:rsid w:val="001F4A98"/>
    <w:rsid w:val="001F7830"/>
    <w:rsid w:val="001F7960"/>
    <w:rsid w:val="002137D3"/>
    <w:rsid w:val="002223C5"/>
    <w:rsid w:val="002336C4"/>
    <w:rsid w:val="00233C4E"/>
    <w:rsid w:val="002643A3"/>
    <w:rsid w:val="0028703A"/>
    <w:rsid w:val="00292165"/>
    <w:rsid w:val="002A5B63"/>
    <w:rsid w:val="002A6E65"/>
    <w:rsid w:val="002C5787"/>
    <w:rsid w:val="002F041C"/>
    <w:rsid w:val="002F0641"/>
    <w:rsid w:val="002F3D89"/>
    <w:rsid w:val="00307B93"/>
    <w:rsid w:val="0031339B"/>
    <w:rsid w:val="0031632F"/>
    <w:rsid w:val="003222E6"/>
    <w:rsid w:val="00324FE0"/>
    <w:rsid w:val="003331A5"/>
    <w:rsid w:val="00336F54"/>
    <w:rsid w:val="00344CE1"/>
    <w:rsid w:val="00360CAD"/>
    <w:rsid w:val="0036135B"/>
    <w:rsid w:val="00362D06"/>
    <w:rsid w:val="00366338"/>
    <w:rsid w:val="00375F37"/>
    <w:rsid w:val="00386BC6"/>
    <w:rsid w:val="003A4B24"/>
    <w:rsid w:val="003B1F57"/>
    <w:rsid w:val="003B31CF"/>
    <w:rsid w:val="003B792F"/>
    <w:rsid w:val="003C07C1"/>
    <w:rsid w:val="003E718D"/>
    <w:rsid w:val="003F2E46"/>
    <w:rsid w:val="004124CC"/>
    <w:rsid w:val="00415357"/>
    <w:rsid w:val="004157A6"/>
    <w:rsid w:val="00417EE3"/>
    <w:rsid w:val="00425ED3"/>
    <w:rsid w:val="0042772E"/>
    <w:rsid w:val="004559C1"/>
    <w:rsid w:val="00455BC9"/>
    <w:rsid w:val="00470198"/>
    <w:rsid w:val="00473C00"/>
    <w:rsid w:val="004771DC"/>
    <w:rsid w:val="004945F4"/>
    <w:rsid w:val="004A2E5E"/>
    <w:rsid w:val="004B054A"/>
    <w:rsid w:val="004B7377"/>
    <w:rsid w:val="004C3522"/>
    <w:rsid w:val="004D18EA"/>
    <w:rsid w:val="004D35BE"/>
    <w:rsid w:val="00501B45"/>
    <w:rsid w:val="0051017F"/>
    <w:rsid w:val="00516504"/>
    <w:rsid w:val="00530365"/>
    <w:rsid w:val="00530F76"/>
    <w:rsid w:val="00547DB2"/>
    <w:rsid w:val="00555FFC"/>
    <w:rsid w:val="00561A6C"/>
    <w:rsid w:val="005B1B1C"/>
    <w:rsid w:val="005C268E"/>
    <w:rsid w:val="005D3CA9"/>
    <w:rsid w:val="005F4821"/>
    <w:rsid w:val="005F55E6"/>
    <w:rsid w:val="005F5D9E"/>
    <w:rsid w:val="00607BD6"/>
    <w:rsid w:val="006128B1"/>
    <w:rsid w:val="00613B39"/>
    <w:rsid w:val="0064550B"/>
    <w:rsid w:val="006710AB"/>
    <w:rsid w:val="006710DB"/>
    <w:rsid w:val="00680BA7"/>
    <w:rsid w:val="00684CE9"/>
    <w:rsid w:val="00692E87"/>
    <w:rsid w:val="006B09D8"/>
    <w:rsid w:val="006B4D47"/>
    <w:rsid w:val="006C1C2C"/>
    <w:rsid w:val="006E0206"/>
    <w:rsid w:val="006E4D07"/>
    <w:rsid w:val="006F19D9"/>
    <w:rsid w:val="007025B5"/>
    <w:rsid w:val="00711AD2"/>
    <w:rsid w:val="00715F12"/>
    <w:rsid w:val="00721012"/>
    <w:rsid w:val="00734DBD"/>
    <w:rsid w:val="00744CDF"/>
    <w:rsid w:val="00760835"/>
    <w:rsid w:val="00795C51"/>
    <w:rsid w:val="007B1C00"/>
    <w:rsid w:val="007C1C2F"/>
    <w:rsid w:val="007D0251"/>
    <w:rsid w:val="007D4E8B"/>
    <w:rsid w:val="007E49B4"/>
    <w:rsid w:val="00802581"/>
    <w:rsid w:val="0081334F"/>
    <w:rsid w:val="0083030A"/>
    <w:rsid w:val="00830C54"/>
    <w:rsid w:val="00830E59"/>
    <w:rsid w:val="0083217A"/>
    <w:rsid w:val="00845D7D"/>
    <w:rsid w:val="00851ABC"/>
    <w:rsid w:val="0085578A"/>
    <w:rsid w:val="00864409"/>
    <w:rsid w:val="00867636"/>
    <w:rsid w:val="0087518D"/>
    <w:rsid w:val="00875FCC"/>
    <w:rsid w:val="00882D35"/>
    <w:rsid w:val="008B122F"/>
    <w:rsid w:val="008C24D4"/>
    <w:rsid w:val="008C62FD"/>
    <w:rsid w:val="008E7A0B"/>
    <w:rsid w:val="008F00DC"/>
    <w:rsid w:val="008F6493"/>
    <w:rsid w:val="00902D76"/>
    <w:rsid w:val="0091653D"/>
    <w:rsid w:val="009202AE"/>
    <w:rsid w:val="0094208C"/>
    <w:rsid w:val="009472F6"/>
    <w:rsid w:val="00947EEF"/>
    <w:rsid w:val="00963C42"/>
    <w:rsid w:val="00965006"/>
    <w:rsid w:val="009676A9"/>
    <w:rsid w:val="00973304"/>
    <w:rsid w:val="00973DAA"/>
    <w:rsid w:val="0098082F"/>
    <w:rsid w:val="009942FD"/>
    <w:rsid w:val="00997664"/>
    <w:rsid w:val="009C5CE8"/>
    <w:rsid w:val="009C771E"/>
    <w:rsid w:val="009D25D0"/>
    <w:rsid w:val="009D5E6B"/>
    <w:rsid w:val="009E289B"/>
    <w:rsid w:val="009E538E"/>
    <w:rsid w:val="009F1834"/>
    <w:rsid w:val="00A1244D"/>
    <w:rsid w:val="00A31409"/>
    <w:rsid w:val="00A31697"/>
    <w:rsid w:val="00A35542"/>
    <w:rsid w:val="00A35C34"/>
    <w:rsid w:val="00A449D2"/>
    <w:rsid w:val="00A6687F"/>
    <w:rsid w:val="00A824AE"/>
    <w:rsid w:val="00A84BE7"/>
    <w:rsid w:val="00A93BF0"/>
    <w:rsid w:val="00A94E8E"/>
    <w:rsid w:val="00AB0263"/>
    <w:rsid w:val="00AB616D"/>
    <w:rsid w:val="00AC15AD"/>
    <w:rsid w:val="00AC6B2E"/>
    <w:rsid w:val="00AC7010"/>
    <w:rsid w:val="00AD3AF5"/>
    <w:rsid w:val="00B05C4E"/>
    <w:rsid w:val="00B12841"/>
    <w:rsid w:val="00B21DA0"/>
    <w:rsid w:val="00B240BB"/>
    <w:rsid w:val="00B25D37"/>
    <w:rsid w:val="00B269E6"/>
    <w:rsid w:val="00B435FF"/>
    <w:rsid w:val="00B82001"/>
    <w:rsid w:val="00B93026"/>
    <w:rsid w:val="00B94A13"/>
    <w:rsid w:val="00BC0804"/>
    <w:rsid w:val="00BD2787"/>
    <w:rsid w:val="00BD75DC"/>
    <w:rsid w:val="00BF4EC4"/>
    <w:rsid w:val="00C12E5E"/>
    <w:rsid w:val="00C1572D"/>
    <w:rsid w:val="00C33108"/>
    <w:rsid w:val="00C332F8"/>
    <w:rsid w:val="00C3623D"/>
    <w:rsid w:val="00C40215"/>
    <w:rsid w:val="00C4334B"/>
    <w:rsid w:val="00C46FD7"/>
    <w:rsid w:val="00C54801"/>
    <w:rsid w:val="00C761EB"/>
    <w:rsid w:val="00C76F80"/>
    <w:rsid w:val="00C819CA"/>
    <w:rsid w:val="00C91590"/>
    <w:rsid w:val="00CB6AC5"/>
    <w:rsid w:val="00CC45DD"/>
    <w:rsid w:val="00CD2B61"/>
    <w:rsid w:val="00CE56D0"/>
    <w:rsid w:val="00CE6956"/>
    <w:rsid w:val="00CF3B55"/>
    <w:rsid w:val="00CF3FC8"/>
    <w:rsid w:val="00CF7CC4"/>
    <w:rsid w:val="00D0162E"/>
    <w:rsid w:val="00D05A4C"/>
    <w:rsid w:val="00D173EA"/>
    <w:rsid w:val="00D218F2"/>
    <w:rsid w:val="00D30237"/>
    <w:rsid w:val="00D33147"/>
    <w:rsid w:val="00D35941"/>
    <w:rsid w:val="00D70E3A"/>
    <w:rsid w:val="00D86DE0"/>
    <w:rsid w:val="00D97E30"/>
    <w:rsid w:val="00DA4474"/>
    <w:rsid w:val="00DA7514"/>
    <w:rsid w:val="00DC2A6A"/>
    <w:rsid w:val="00DD25BD"/>
    <w:rsid w:val="00DE703E"/>
    <w:rsid w:val="00DF2319"/>
    <w:rsid w:val="00E01E8C"/>
    <w:rsid w:val="00E05B82"/>
    <w:rsid w:val="00E22A31"/>
    <w:rsid w:val="00E46DF0"/>
    <w:rsid w:val="00E511E1"/>
    <w:rsid w:val="00E57A64"/>
    <w:rsid w:val="00E76817"/>
    <w:rsid w:val="00E8388A"/>
    <w:rsid w:val="00E9117F"/>
    <w:rsid w:val="00EB2D41"/>
    <w:rsid w:val="00EB386B"/>
    <w:rsid w:val="00EB4FA0"/>
    <w:rsid w:val="00EC46E1"/>
    <w:rsid w:val="00EC4F41"/>
    <w:rsid w:val="00EE22F1"/>
    <w:rsid w:val="00EE7FE5"/>
    <w:rsid w:val="00EF4D31"/>
    <w:rsid w:val="00F0790E"/>
    <w:rsid w:val="00F24AE3"/>
    <w:rsid w:val="00F34F43"/>
    <w:rsid w:val="00F62C7A"/>
    <w:rsid w:val="00F65ADC"/>
    <w:rsid w:val="00F72417"/>
    <w:rsid w:val="00F811CF"/>
    <w:rsid w:val="00F87435"/>
    <w:rsid w:val="00F92397"/>
    <w:rsid w:val="00F93BD2"/>
    <w:rsid w:val="00FE1A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7C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92E8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83217A"/>
    <w:rPr>
      <w:sz w:val="18"/>
      <w:szCs w:val="18"/>
    </w:rPr>
  </w:style>
  <w:style w:type="paragraph" w:styleId="a5">
    <w:name w:val="header"/>
    <w:basedOn w:val="a"/>
    <w:link w:val="Char"/>
    <w:rsid w:val="00425ED3"/>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rsid w:val="00425ED3"/>
    <w:rPr>
      <w:kern w:val="2"/>
      <w:sz w:val="18"/>
      <w:szCs w:val="18"/>
    </w:rPr>
  </w:style>
  <w:style w:type="paragraph" w:styleId="a6">
    <w:name w:val="footer"/>
    <w:basedOn w:val="a"/>
    <w:link w:val="Char0"/>
    <w:rsid w:val="00425ED3"/>
    <w:pPr>
      <w:tabs>
        <w:tab w:val="center" w:pos="4153"/>
        <w:tab w:val="right" w:pos="8306"/>
      </w:tabs>
      <w:snapToGrid w:val="0"/>
      <w:jc w:val="left"/>
    </w:pPr>
    <w:rPr>
      <w:sz w:val="18"/>
      <w:szCs w:val="18"/>
    </w:rPr>
  </w:style>
  <w:style w:type="character" w:customStyle="1" w:styleId="Char0">
    <w:name w:val="页脚 Char"/>
    <w:link w:val="a6"/>
    <w:rsid w:val="00425ED3"/>
    <w:rPr>
      <w:kern w:val="2"/>
      <w:sz w:val="18"/>
      <w:szCs w:val="18"/>
    </w:rPr>
  </w:style>
  <w:style w:type="character" w:styleId="a7">
    <w:name w:val="Hyperlink"/>
    <w:uiPriority w:val="99"/>
    <w:unhideWhenUsed/>
    <w:rsid w:val="00547DB2"/>
    <w:rPr>
      <w:color w:val="0000FF"/>
      <w:u w:val="single"/>
    </w:rPr>
  </w:style>
  <w:style w:type="character" w:styleId="a8">
    <w:name w:val="FollowedHyperlink"/>
    <w:uiPriority w:val="99"/>
    <w:unhideWhenUsed/>
    <w:rsid w:val="00547DB2"/>
    <w:rPr>
      <w:color w:val="800080"/>
      <w:u w:val="single"/>
    </w:rPr>
  </w:style>
  <w:style w:type="paragraph" w:customStyle="1" w:styleId="font5">
    <w:name w:val="font5"/>
    <w:basedOn w:val="a"/>
    <w:rsid w:val="00547DB2"/>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547D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6">
    <w:name w:val="xl66"/>
    <w:basedOn w:val="a"/>
    <w:rsid w:val="00547D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styleId="a9">
    <w:name w:val="Revision"/>
    <w:hidden/>
    <w:uiPriority w:val="99"/>
    <w:semiHidden/>
    <w:rsid w:val="002336C4"/>
    <w:rPr>
      <w:kern w:val="2"/>
      <w:sz w:val="21"/>
      <w:szCs w:val="24"/>
    </w:rPr>
  </w:style>
  <w:style w:type="paragraph" w:styleId="aa">
    <w:name w:val="Date"/>
    <w:basedOn w:val="a"/>
    <w:next w:val="a"/>
    <w:link w:val="Char1"/>
    <w:rsid w:val="00B25D37"/>
    <w:pPr>
      <w:ind w:leftChars="2500" w:left="100"/>
    </w:pPr>
  </w:style>
  <w:style w:type="character" w:customStyle="1" w:styleId="Char1">
    <w:name w:val="日期 Char"/>
    <w:basedOn w:val="a0"/>
    <w:link w:val="aa"/>
    <w:rsid w:val="00B25D37"/>
    <w:rPr>
      <w:kern w:val="2"/>
      <w:sz w:val="21"/>
      <w:szCs w:val="24"/>
    </w:rPr>
  </w:style>
  <w:style w:type="paragraph" w:customStyle="1" w:styleId="xl67">
    <w:name w:val="xl67"/>
    <w:basedOn w:val="a"/>
    <w:rsid w:val="00B25D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8">
    <w:name w:val="xl68"/>
    <w:basedOn w:val="a"/>
    <w:rsid w:val="00B25D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
    <w:rsid w:val="00B25D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
    <w:rsid w:val="00B25D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
    <w:rsid w:val="00B25D37"/>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7C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92E8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83217A"/>
    <w:rPr>
      <w:sz w:val="18"/>
      <w:szCs w:val="18"/>
    </w:rPr>
  </w:style>
  <w:style w:type="paragraph" w:styleId="a5">
    <w:name w:val="header"/>
    <w:basedOn w:val="a"/>
    <w:link w:val="Char"/>
    <w:rsid w:val="00425ED3"/>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rsid w:val="00425ED3"/>
    <w:rPr>
      <w:kern w:val="2"/>
      <w:sz w:val="18"/>
      <w:szCs w:val="18"/>
    </w:rPr>
  </w:style>
  <w:style w:type="paragraph" w:styleId="a6">
    <w:name w:val="footer"/>
    <w:basedOn w:val="a"/>
    <w:link w:val="Char0"/>
    <w:rsid w:val="00425ED3"/>
    <w:pPr>
      <w:tabs>
        <w:tab w:val="center" w:pos="4153"/>
        <w:tab w:val="right" w:pos="8306"/>
      </w:tabs>
      <w:snapToGrid w:val="0"/>
      <w:jc w:val="left"/>
    </w:pPr>
    <w:rPr>
      <w:sz w:val="18"/>
      <w:szCs w:val="18"/>
    </w:rPr>
  </w:style>
  <w:style w:type="character" w:customStyle="1" w:styleId="Char0">
    <w:name w:val="页脚 Char"/>
    <w:link w:val="a6"/>
    <w:rsid w:val="00425ED3"/>
    <w:rPr>
      <w:kern w:val="2"/>
      <w:sz w:val="18"/>
      <w:szCs w:val="18"/>
    </w:rPr>
  </w:style>
  <w:style w:type="character" w:styleId="a7">
    <w:name w:val="Hyperlink"/>
    <w:uiPriority w:val="99"/>
    <w:unhideWhenUsed/>
    <w:rsid w:val="00547DB2"/>
    <w:rPr>
      <w:color w:val="0000FF"/>
      <w:u w:val="single"/>
    </w:rPr>
  </w:style>
  <w:style w:type="character" w:styleId="a8">
    <w:name w:val="FollowedHyperlink"/>
    <w:uiPriority w:val="99"/>
    <w:unhideWhenUsed/>
    <w:rsid w:val="00547DB2"/>
    <w:rPr>
      <w:color w:val="800080"/>
      <w:u w:val="single"/>
    </w:rPr>
  </w:style>
  <w:style w:type="paragraph" w:customStyle="1" w:styleId="font5">
    <w:name w:val="font5"/>
    <w:basedOn w:val="a"/>
    <w:rsid w:val="00547DB2"/>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547D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6">
    <w:name w:val="xl66"/>
    <w:basedOn w:val="a"/>
    <w:rsid w:val="00547D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styleId="a9">
    <w:name w:val="Revision"/>
    <w:hidden/>
    <w:uiPriority w:val="99"/>
    <w:semiHidden/>
    <w:rsid w:val="002336C4"/>
    <w:rPr>
      <w:kern w:val="2"/>
      <w:sz w:val="21"/>
      <w:szCs w:val="24"/>
    </w:rPr>
  </w:style>
  <w:style w:type="paragraph" w:styleId="aa">
    <w:name w:val="Date"/>
    <w:basedOn w:val="a"/>
    <w:next w:val="a"/>
    <w:link w:val="Char1"/>
    <w:rsid w:val="00B25D37"/>
    <w:pPr>
      <w:ind w:leftChars="2500" w:left="100"/>
    </w:pPr>
  </w:style>
  <w:style w:type="character" w:customStyle="1" w:styleId="Char1">
    <w:name w:val="日期 Char"/>
    <w:basedOn w:val="a0"/>
    <w:link w:val="aa"/>
    <w:rsid w:val="00B25D37"/>
    <w:rPr>
      <w:kern w:val="2"/>
      <w:sz w:val="21"/>
      <w:szCs w:val="24"/>
    </w:rPr>
  </w:style>
  <w:style w:type="paragraph" w:customStyle="1" w:styleId="xl67">
    <w:name w:val="xl67"/>
    <w:basedOn w:val="a"/>
    <w:rsid w:val="00B25D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8">
    <w:name w:val="xl68"/>
    <w:basedOn w:val="a"/>
    <w:rsid w:val="00B25D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
    <w:rsid w:val="00B25D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
    <w:rsid w:val="00B25D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
    <w:rsid w:val="00B25D37"/>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225261595">
      <w:bodyDiv w:val="1"/>
      <w:marLeft w:val="0"/>
      <w:marRight w:val="0"/>
      <w:marTop w:val="0"/>
      <w:marBottom w:val="0"/>
      <w:divBdr>
        <w:top w:val="none" w:sz="0" w:space="0" w:color="auto"/>
        <w:left w:val="none" w:sz="0" w:space="0" w:color="auto"/>
        <w:bottom w:val="none" w:sz="0" w:space="0" w:color="auto"/>
        <w:right w:val="none" w:sz="0" w:space="0" w:color="auto"/>
      </w:divBdr>
    </w:div>
    <w:div w:id="713889972">
      <w:bodyDiv w:val="1"/>
      <w:marLeft w:val="0"/>
      <w:marRight w:val="0"/>
      <w:marTop w:val="0"/>
      <w:marBottom w:val="0"/>
      <w:divBdr>
        <w:top w:val="none" w:sz="0" w:space="0" w:color="auto"/>
        <w:left w:val="none" w:sz="0" w:space="0" w:color="auto"/>
        <w:bottom w:val="none" w:sz="0" w:space="0" w:color="auto"/>
        <w:right w:val="none" w:sz="0" w:space="0" w:color="auto"/>
      </w:divBdr>
    </w:div>
    <w:div w:id="1002391619">
      <w:bodyDiv w:val="1"/>
      <w:marLeft w:val="0"/>
      <w:marRight w:val="0"/>
      <w:marTop w:val="0"/>
      <w:marBottom w:val="0"/>
      <w:divBdr>
        <w:top w:val="none" w:sz="0" w:space="0" w:color="auto"/>
        <w:left w:val="none" w:sz="0" w:space="0" w:color="auto"/>
        <w:bottom w:val="none" w:sz="0" w:space="0" w:color="auto"/>
        <w:right w:val="none" w:sz="0" w:space="0" w:color="auto"/>
      </w:divBdr>
    </w:div>
    <w:div w:id="1194071860">
      <w:bodyDiv w:val="1"/>
      <w:marLeft w:val="0"/>
      <w:marRight w:val="0"/>
      <w:marTop w:val="0"/>
      <w:marBottom w:val="0"/>
      <w:divBdr>
        <w:top w:val="none" w:sz="0" w:space="0" w:color="auto"/>
        <w:left w:val="none" w:sz="0" w:space="0" w:color="auto"/>
        <w:bottom w:val="none" w:sz="0" w:space="0" w:color="auto"/>
        <w:right w:val="none" w:sz="0" w:space="0" w:color="auto"/>
      </w:divBdr>
    </w:div>
    <w:div w:id="1262643071">
      <w:bodyDiv w:val="1"/>
      <w:marLeft w:val="0"/>
      <w:marRight w:val="0"/>
      <w:marTop w:val="0"/>
      <w:marBottom w:val="0"/>
      <w:divBdr>
        <w:top w:val="none" w:sz="0" w:space="0" w:color="auto"/>
        <w:left w:val="none" w:sz="0" w:space="0" w:color="auto"/>
        <w:bottom w:val="none" w:sz="0" w:space="0" w:color="auto"/>
        <w:right w:val="none" w:sz="0" w:space="0" w:color="auto"/>
      </w:divBdr>
    </w:div>
    <w:div w:id="1382052436">
      <w:bodyDiv w:val="1"/>
      <w:marLeft w:val="0"/>
      <w:marRight w:val="0"/>
      <w:marTop w:val="0"/>
      <w:marBottom w:val="0"/>
      <w:divBdr>
        <w:top w:val="none" w:sz="0" w:space="0" w:color="auto"/>
        <w:left w:val="none" w:sz="0" w:space="0" w:color="auto"/>
        <w:bottom w:val="none" w:sz="0" w:space="0" w:color="auto"/>
        <w:right w:val="none" w:sz="0" w:space="0" w:color="auto"/>
      </w:divBdr>
    </w:div>
    <w:div w:id="1399862639">
      <w:bodyDiv w:val="1"/>
      <w:marLeft w:val="0"/>
      <w:marRight w:val="0"/>
      <w:marTop w:val="0"/>
      <w:marBottom w:val="0"/>
      <w:divBdr>
        <w:top w:val="none" w:sz="0" w:space="0" w:color="auto"/>
        <w:left w:val="none" w:sz="0" w:space="0" w:color="auto"/>
        <w:bottom w:val="none" w:sz="0" w:space="0" w:color="auto"/>
        <w:right w:val="none" w:sz="0" w:space="0" w:color="auto"/>
      </w:divBdr>
    </w:div>
    <w:div w:id="1551068432">
      <w:bodyDiv w:val="1"/>
      <w:marLeft w:val="0"/>
      <w:marRight w:val="0"/>
      <w:marTop w:val="0"/>
      <w:marBottom w:val="0"/>
      <w:divBdr>
        <w:top w:val="none" w:sz="0" w:space="0" w:color="auto"/>
        <w:left w:val="none" w:sz="0" w:space="0" w:color="auto"/>
        <w:bottom w:val="none" w:sz="0" w:space="0" w:color="auto"/>
        <w:right w:val="none" w:sz="0" w:space="0" w:color="auto"/>
      </w:divBdr>
    </w:div>
    <w:div w:id="1588922660">
      <w:bodyDiv w:val="1"/>
      <w:marLeft w:val="0"/>
      <w:marRight w:val="0"/>
      <w:marTop w:val="0"/>
      <w:marBottom w:val="0"/>
      <w:divBdr>
        <w:top w:val="none" w:sz="0" w:space="0" w:color="auto"/>
        <w:left w:val="none" w:sz="0" w:space="0" w:color="auto"/>
        <w:bottom w:val="none" w:sz="0" w:space="0" w:color="auto"/>
        <w:right w:val="none" w:sz="0" w:space="0" w:color="auto"/>
      </w:divBdr>
    </w:div>
    <w:div w:id="1596093849">
      <w:bodyDiv w:val="1"/>
      <w:marLeft w:val="0"/>
      <w:marRight w:val="0"/>
      <w:marTop w:val="0"/>
      <w:marBottom w:val="0"/>
      <w:divBdr>
        <w:top w:val="none" w:sz="0" w:space="0" w:color="auto"/>
        <w:left w:val="none" w:sz="0" w:space="0" w:color="auto"/>
        <w:bottom w:val="none" w:sz="0" w:space="0" w:color="auto"/>
        <w:right w:val="none" w:sz="0" w:space="0" w:color="auto"/>
      </w:divBdr>
    </w:div>
    <w:div w:id="1798601054">
      <w:bodyDiv w:val="1"/>
      <w:marLeft w:val="0"/>
      <w:marRight w:val="0"/>
      <w:marTop w:val="0"/>
      <w:marBottom w:val="0"/>
      <w:divBdr>
        <w:top w:val="none" w:sz="0" w:space="0" w:color="auto"/>
        <w:left w:val="none" w:sz="0" w:space="0" w:color="auto"/>
        <w:bottom w:val="none" w:sz="0" w:space="0" w:color="auto"/>
        <w:right w:val="none" w:sz="0" w:space="0" w:color="auto"/>
      </w:divBdr>
    </w:div>
    <w:div w:id="2049333286">
      <w:bodyDiv w:val="1"/>
      <w:marLeft w:val="0"/>
      <w:marRight w:val="0"/>
      <w:marTop w:val="0"/>
      <w:marBottom w:val="0"/>
      <w:divBdr>
        <w:top w:val="none" w:sz="0" w:space="0" w:color="auto"/>
        <w:left w:val="none" w:sz="0" w:space="0" w:color="auto"/>
        <w:bottom w:val="none" w:sz="0" w:space="0" w:color="auto"/>
        <w:right w:val="none" w:sz="0" w:space="0" w:color="auto"/>
      </w:divBdr>
    </w:div>
    <w:div w:id="214461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duate.neu.edu.cn/dongda/qgtk/37056.jhtml"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raduate.neu.edu.cn/dongda/qgtk/37056.j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E3993-F3B0-4212-BD97-156A329C3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10</Pages>
  <Words>2742</Words>
  <Characters>15632</Characters>
  <Application>Microsoft Office Word</Application>
  <DocSecurity>0</DocSecurity>
  <Lines>130</Lines>
  <Paragraphs>36</Paragraphs>
  <ScaleCrop>false</ScaleCrop>
  <Company>WwW.YlmF.CoM</Company>
  <LinksUpToDate>false</LinksUpToDate>
  <CharactersWithSpaces>18338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材料与冶金学院硕士研究生复试面试工作安排</dc:title>
  <dc:subject/>
  <dc:creator>雨林木风</dc:creator>
  <cp:keywords/>
  <dc:description/>
  <cp:lastModifiedBy>wangdeh</cp:lastModifiedBy>
  <cp:revision>32</cp:revision>
  <cp:lastPrinted>2017-03-08T02:18:00Z</cp:lastPrinted>
  <dcterms:created xsi:type="dcterms:W3CDTF">2017-03-06T09:32:00Z</dcterms:created>
  <dcterms:modified xsi:type="dcterms:W3CDTF">2018-03-09T01:41:00Z</dcterms:modified>
</cp:coreProperties>
</file>